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974" w:rsidRPr="00A027D8" w:rsidRDefault="00482974" w:rsidP="00482974">
      <w:pPr>
        <w:spacing w:line="360" w:lineRule="auto"/>
        <w:jc w:val="right"/>
        <w:rPr>
          <w:sz w:val="24"/>
          <w:szCs w:val="24"/>
        </w:rPr>
      </w:pPr>
      <w:r w:rsidRPr="00A027D8">
        <w:rPr>
          <w:rFonts w:hint="eastAsia"/>
          <w:sz w:val="24"/>
          <w:szCs w:val="24"/>
        </w:rPr>
        <w:t>合同编号：【】</w:t>
      </w:r>
    </w:p>
    <w:p w:rsidR="00482974" w:rsidRPr="00A027D8"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Default="00482974" w:rsidP="00482974">
      <w:pPr>
        <w:spacing w:line="360" w:lineRule="auto"/>
        <w:rPr>
          <w:sz w:val="24"/>
          <w:szCs w:val="24"/>
        </w:rPr>
      </w:pPr>
    </w:p>
    <w:p w:rsidR="00482974"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Pr="00A027D8" w:rsidRDefault="00354E24" w:rsidP="00482974">
      <w:pPr>
        <w:spacing w:line="360" w:lineRule="auto"/>
        <w:jc w:val="center"/>
        <w:rPr>
          <w:rFonts w:ascii="黑体" w:eastAsia="黑体" w:hAnsi="黑体"/>
          <w:b/>
          <w:sz w:val="44"/>
          <w:szCs w:val="44"/>
        </w:rPr>
      </w:pPr>
      <w:r>
        <w:rPr>
          <w:rFonts w:ascii="Times New Roman" w:eastAsia="黑体" w:hAnsi="Times New Roman" w:hint="eastAsia"/>
          <w:b/>
          <w:sz w:val="44"/>
          <w:szCs w:val="44"/>
        </w:rPr>
        <w:t>【】</w:t>
      </w:r>
      <w:r w:rsidR="00482974" w:rsidRPr="00A027D8">
        <w:rPr>
          <w:rFonts w:ascii="黑体" w:eastAsia="黑体" w:hAnsi="黑体" w:hint="eastAsia"/>
          <w:b/>
          <w:sz w:val="44"/>
          <w:szCs w:val="44"/>
        </w:rPr>
        <w:t>采购</w:t>
      </w:r>
      <w:r w:rsidR="00482974">
        <w:rPr>
          <w:rFonts w:ascii="黑体" w:eastAsia="黑体" w:hAnsi="黑体" w:hint="eastAsia"/>
          <w:b/>
          <w:sz w:val="44"/>
          <w:szCs w:val="44"/>
        </w:rPr>
        <w:t>合同</w:t>
      </w:r>
    </w:p>
    <w:p w:rsidR="00482974" w:rsidRPr="00354E24"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Default="00482974" w:rsidP="00482974">
      <w:pPr>
        <w:spacing w:line="360" w:lineRule="auto"/>
        <w:rPr>
          <w:sz w:val="24"/>
          <w:szCs w:val="24"/>
        </w:rPr>
      </w:pPr>
    </w:p>
    <w:p w:rsidR="00482974"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Pr="00A027D8" w:rsidRDefault="00482974" w:rsidP="00482974">
      <w:pPr>
        <w:spacing w:line="360" w:lineRule="auto"/>
        <w:rPr>
          <w:sz w:val="24"/>
          <w:szCs w:val="24"/>
        </w:rPr>
      </w:pPr>
    </w:p>
    <w:p w:rsidR="00482974" w:rsidRPr="00A027D8" w:rsidRDefault="00482974" w:rsidP="00482974">
      <w:pPr>
        <w:spacing w:line="360" w:lineRule="auto"/>
        <w:jc w:val="center"/>
        <w:rPr>
          <w:rFonts w:ascii="黑体" w:eastAsia="黑体" w:hAnsi="黑体"/>
          <w:b/>
          <w:sz w:val="30"/>
          <w:szCs w:val="30"/>
        </w:rPr>
      </w:pPr>
      <w:r>
        <w:rPr>
          <w:rFonts w:ascii="黑体" w:eastAsia="黑体" w:hAnsi="黑体" w:hint="eastAsia"/>
          <w:b/>
          <w:sz w:val="30"/>
          <w:szCs w:val="30"/>
        </w:rPr>
        <w:t>买方</w:t>
      </w:r>
      <w:r w:rsidRPr="00A027D8">
        <w:rPr>
          <w:rFonts w:ascii="黑体" w:eastAsia="黑体" w:hAnsi="黑体" w:hint="eastAsia"/>
          <w:b/>
          <w:sz w:val="30"/>
          <w:szCs w:val="30"/>
        </w:rPr>
        <w:t>：【】</w:t>
      </w:r>
    </w:p>
    <w:p w:rsidR="00482974" w:rsidRPr="00A027D8" w:rsidRDefault="00482974" w:rsidP="00482974">
      <w:pPr>
        <w:spacing w:line="360" w:lineRule="auto"/>
        <w:jc w:val="center"/>
        <w:rPr>
          <w:rFonts w:ascii="黑体" w:eastAsia="黑体" w:hAnsi="黑体"/>
          <w:b/>
          <w:sz w:val="30"/>
          <w:szCs w:val="30"/>
        </w:rPr>
      </w:pPr>
      <w:r>
        <w:rPr>
          <w:rFonts w:ascii="黑体" w:eastAsia="黑体" w:hAnsi="黑体" w:hint="eastAsia"/>
          <w:b/>
          <w:sz w:val="30"/>
          <w:szCs w:val="30"/>
        </w:rPr>
        <w:t>卖</w:t>
      </w:r>
      <w:r w:rsidRPr="00A027D8">
        <w:rPr>
          <w:rFonts w:ascii="黑体" w:eastAsia="黑体" w:hAnsi="黑体" w:hint="eastAsia"/>
          <w:b/>
          <w:sz w:val="30"/>
          <w:szCs w:val="30"/>
        </w:rPr>
        <w:t>方：【】</w:t>
      </w:r>
    </w:p>
    <w:p w:rsidR="00482974" w:rsidRDefault="00482974">
      <w:pPr>
        <w:widowControl/>
        <w:jc w:val="left"/>
      </w:pPr>
      <w:r>
        <w:br w:type="page"/>
      </w:r>
    </w:p>
    <w:p w:rsidR="00482974" w:rsidRDefault="00482974" w:rsidP="00482974">
      <w:pPr>
        <w:widowControl/>
        <w:autoSpaceDE w:val="0"/>
        <w:autoSpaceDN w:val="0"/>
        <w:spacing w:line="500" w:lineRule="exact"/>
        <w:jc w:val="center"/>
        <w:textAlignment w:val="bottom"/>
        <w:rPr>
          <w:rFonts w:ascii="Times New Roman" w:hAnsi="Times New Roman"/>
          <w:b/>
          <w:sz w:val="36"/>
          <w:szCs w:val="24"/>
        </w:rPr>
      </w:pPr>
      <w:r w:rsidRPr="000622A2">
        <w:rPr>
          <w:rFonts w:ascii="Times New Roman" w:hAnsi="Times New Roman" w:hint="eastAsia"/>
          <w:b/>
          <w:sz w:val="36"/>
          <w:szCs w:val="24"/>
        </w:rPr>
        <w:lastRenderedPageBreak/>
        <w:t>目录</w:t>
      </w:r>
    </w:p>
    <w:p w:rsidR="00482974" w:rsidRPr="00A46A46" w:rsidRDefault="00482974" w:rsidP="00A46A46">
      <w:pPr>
        <w:widowControl/>
        <w:autoSpaceDE w:val="0"/>
        <w:autoSpaceDN w:val="0"/>
        <w:spacing w:line="360" w:lineRule="auto"/>
        <w:jc w:val="center"/>
        <w:textAlignment w:val="bottom"/>
        <w:rPr>
          <w:rFonts w:ascii="Times New Roman" w:eastAsiaTheme="minorEastAsia" w:hAnsi="Times New Roman"/>
          <w:b/>
          <w:sz w:val="24"/>
          <w:szCs w:val="24"/>
        </w:rPr>
      </w:pPr>
    </w:p>
    <w:p w:rsidR="00A46A46" w:rsidRPr="00A46A46" w:rsidRDefault="00132AF2" w:rsidP="00A46A46">
      <w:pPr>
        <w:pStyle w:val="10"/>
        <w:tabs>
          <w:tab w:val="left" w:pos="1050"/>
          <w:tab w:val="right" w:leader="dot" w:pos="8296"/>
        </w:tabs>
        <w:spacing w:line="360" w:lineRule="auto"/>
        <w:rPr>
          <w:rFonts w:ascii="Times New Roman" w:eastAsiaTheme="minorEastAsia" w:hAnsi="Times New Roman"/>
          <w:b/>
          <w:noProof/>
          <w:sz w:val="24"/>
          <w:szCs w:val="24"/>
        </w:rPr>
      </w:pPr>
      <w:r w:rsidRPr="00A46A46">
        <w:rPr>
          <w:rFonts w:ascii="Times New Roman" w:eastAsiaTheme="minorEastAsia" w:hAnsi="Times New Roman"/>
          <w:b/>
          <w:sz w:val="24"/>
          <w:szCs w:val="24"/>
        </w:rPr>
        <w:fldChar w:fldCharType="begin"/>
      </w:r>
      <w:r w:rsidR="00A46A46" w:rsidRPr="00A46A46">
        <w:rPr>
          <w:rFonts w:ascii="Times New Roman" w:eastAsiaTheme="minorEastAsia" w:hAnsi="Times New Roman"/>
          <w:b/>
          <w:sz w:val="24"/>
          <w:szCs w:val="24"/>
        </w:rPr>
        <w:instrText xml:space="preserve"> TOC \o "1-1" \h \z \u </w:instrText>
      </w:r>
      <w:r w:rsidRPr="00A46A46">
        <w:rPr>
          <w:rFonts w:ascii="Times New Roman" w:eastAsiaTheme="minorEastAsia" w:hAnsi="Times New Roman"/>
          <w:b/>
          <w:sz w:val="24"/>
          <w:szCs w:val="24"/>
        </w:rPr>
        <w:fldChar w:fldCharType="separate"/>
      </w:r>
      <w:hyperlink w:anchor="_Toc393408989" w:history="1">
        <w:r w:rsidR="00A46A46" w:rsidRPr="00A46A46">
          <w:rPr>
            <w:rStyle w:val="a8"/>
            <w:rFonts w:ascii="Times New Roman" w:eastAsiaTheme="minorEastAsia" w:hAnsiTheme="minorEastAsia"/>
            <w:b/>
            <w:noProof/>
            <w:sz w:val="24"/>
            <w:szCs w:val="24"/>
          </w:rPr>
          <w:t>第一条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合同双方当事人</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_Toc393408989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3</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050"/>
          <w:tab w:val="right" w:leader="dot" w:pos="8296"/>
        </w:tabs>
        <w:spacing w:line="360" w:lineRule="auto"/>
        <w:rPr>
          <w:rFonts w:ascii="Times New Roman" w:eastAsiaTheme="minorEastAsia" w:hAnsi="Times New Roman"/>
          <w:b/>
          <w:noProof/>
          <w:sz w:val="24"/>
          <w:szCs w:val="24"/>
        </w:rPr>
      </w:pPr>
      <w:hyperlink w:anchor="_Toc393408990" w:history="1">
        <w:r w:rsidR="00A46A46" w:rsidRPr="00A46A46">
          <w:rPr>
            <w:rStyle w:val="a8"/>
            <w:rFonts w:ascii="Times New Roman" w:eastAsiaTheme="minorEastAsia" w:hAnsiTheme="minorEastAsia"/>
            <w:b/>
            <w:noProof/>
            <w:sz w:val="24"/>
            <w:szCs w:val="24"/>
          </w:rPr>
          <w:t>第二条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定义</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_Toc393408990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3</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050"/>
          <w:tab w:val="right" w:leader="dot" w:pos="8296"/>
        </w:tabs>
        <w:spacing w:line="360" w:lineRule="auto"/>
        <w:rPr>
          <w:rFonts w:ascii="Times New Roman" w:eastAsiaTheme="minorEastAsia" w:hAnsi="Times New Roman"/>
          <w:b/>
          <w:noProof/>
          <w:sz w:val="24"/>
          <w:szCs w:val="24"/>
        </w:rPr>
      </w:pPr>
      <w:hyperlink w:anchor="_Toc393408991" w:history="1">
        <w:r w:rsidR="00A46A46" w:rsidRPr="00A46A46">
          <w:rPr>
            <w:rStyle w:val="a8"/>
            <w:rFonts w:ascii="Times New Roman" w:eastAsiaTheme="minorEastAsia" w:hAnsiTheme="minorEastAsia"/>
            <w:b/>
            <w:noProof/>
            <w:sz w:val="24"/>
            <w:szCs w:val="24"/>
          </w:rPr>
          <w:t>第三条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合同标的及价格</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_Toc393408991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4</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050"/>
          <w:tab w:val="right" w:leader="dot" w:pos="8296"/>
        </w:tabs>
        <w:spacing w:line="360" w:lineRule="auto"/>
        <w:rPr>
          <w:rFonts w:ascii="Times New Roman" w:eastAsiaTheme="minorEastAsia" w:hAnsi="Times New Roman"/>
          <w:b/>
          <w:noProof/>
          <w:sz w:val="24"/>
          <w:szCs w:val="24"/>
        </w:rPr>
      </w:pPr>
      <w:hyperlink w:anchor="_Toc393408992" w:history="1">
        <w:r w:rsidR="00A46A46" w:rsidRPr="00A46A46">
          <w:rPr>
            <w:rStyle w:val="a8"/>
            <w:rFonts w:ascii="Times New Roman" w:eastAsiaTheme="minorEastAsia" w:hAnsiTheme="minorEastAsia"/>
            <w:b/>
            <w:noProof/>
            <w:sz w:val="24"/>
            <w:szCs w:val="24"/>
          </w:rPr>
          <w:t>第四条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付款方式</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_Toc393408992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5</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050"/>
          <w:tab w:val="right" w:leader="dot" w:pos="8296"/>
        </w:tabs>
        <w:spacing w:line="360" w:lineRule="auto"/>
        <w:rPr>
          <w:rFonts w:ascii="Times New Roman" w:eastAsiaTheme="minorEastAsia" w:hAnsi="Times New Roman"/>
          <w:b/>
          <w:noProof/>
          <w:sz w:val="24"/>
          <w:szCs w:val="24"/>
        </w:rPr>
      </w:pPr>
      <w:hyperlink w:anchor="_Toc393408993" w:history="1">
        <w:r w:rsidR="00A46A46" w:rsidRPr="00A46A46">
          <w:rPr>
            <w:rStyle w:val="a8"/>
            <w:rFonts w:ascii="Times New Roman" w:eastAsiaTheme="minorEastAsia" w:hAnsiTheme="minorEastAsia"/>
            <w:b/>
            <w:noProof/>
            <w:sz w:val="24"/>
            <w:szCs w:val="24"/>
          </w:rPr>
          <w:t>第五条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税务</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_Toc393408993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7</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050"/>
          <w:tab w:val="right" w:leader="dot" w:pos="8296"/>
        </w:tabs>
        <w:spacing w:line="360" w:lineRule="auto"/>
        <w:rPr>
          <w:rFonts w:ascii="Times New Roman" w:eastAsiaTheme="minorEastAsia" w:hAnsi="Times New Roman"/>
          <w:b/>
          <w:noProof/>
          <w:sz w:val="24"/>
          <w:szCs w:val="24"/>
        </w:rPr>
      </w:pPr>
      <w:hyperlink w:anchor="_Toc393408994" w:history="1">
        <w:r w:rsidR="00A46A46" w:rsidRPr="00A46A46">
          <w:rPr>
            <w:rStyle w:val="a8"/>
            <w:rFonts w:ascii="Times New Roman" w:eastAsiaTheme="minorEastAsia" w:hAnsiTheme="minorEastAsia"/>
            <w:b/>
            <w:noProof/>
            <w:sz w:val="24"/>
            <w:szCs w:val="24"/>
          </w:rPr>
          <w:t>第六条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运输与包装</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_Toc393408994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8</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050"/>
          <w:tab w:val="right" w:leader="dot" w:pos="8296"/>
        </w:tabs>
        <w:spacing w:line="360" w:lineRule="auto"/>
        <w:rPr>
          <w:rFonts w:ascii="Times New Roman" w:eastAsiaTheme="minorEastAsia" w:hAnsi="Times New Roman"/>
          <w:b/>
          <w:noProof/>
          <w:sz w:val="24"/>
          <w:szCs w:val="24"/>
        </w:rPr>
      </w:pPr>
      <w:hyperlink w:anchor="_Toc393408995" w:history="1">
        <w:r w:rsidR="00A46A46" w:rsidRPr="00A46A46">
          <w:rPr>
            <w:rStyle w:val="a8"/>
            <w:rFonts w:ascii="Times New Roman" w:eastAsiaTheme="minorEastAsia" w:hAnsiTheme="minorEastAsia"/>
            <w:b/>
            <w:noProof/>
            <w:sz w:val="24"/>
            <w:szCs w:val="24"/>
          </w:rPr>
          <w:t>第七条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交付、开箱检验及到货验收检测</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_Toc393408995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9</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050"/>
          <w:tab w:val="right" w:leader="dot" w:pos="8296"/>
        </w:tabs>
        <w:spacing w:line="360" w:lineRule="auto"/>
        <w:rPr>
          <w:rFonts w:ascii="Times New Roman" w:eastAsiaTheme="minorEastAsia" w:hAnsi="Times New Roman"/>
          <w:b/>
          <w:noProof/>
          <w:sz w:val="24"/>
          <w:szCs w:val="24"/>
        </w:rPr>
      </w:pPr>
      <w:hyperlink w:anchor="_Toc393408996" w:history="1">
        <w:r w:rsidR="00A46A46" w:rsidRPr="00A46A46">
          <w:rPr>
            <w:rStyle w:val="a8"/>
            <w:rFonts w:ascii="Times New Roman" w:eastAsiaTheme="minorEastAsia" w:hAnsiTheme="minorEastAsia"/>
            <w:b/>
            <w:noProof/>
            <w:sz w:val="24"/>
            <w:szCs w:val="24"/>
          </w:rPr>
          <w:t>第八条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保修与维修</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_Toc393408996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10</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050"/>
          <w:tab w:val="right" w:leader="dot" w:pos="8296"/>
        </w:tabs>
        <w:spacing w:line="360" w:lineRule="auto"/>
        <w:rPr>
          <w:rFonts w:ascii="Times New Roman" w:eastAsiaTheme="minorEastAsia" w:hAnsi="Times New Roman"/>
          <w:b/>
          <w:noProof/>
          <w:sz w:val="24"/>
          <w:szCs w:val="24"/>
        </w:rPr>
      </w:pPr>
      <w:hyperlink w:anchor="_Toc393408997" w:history="1">
        <w:r w:rsidR="00A46A46" w:rsidRPr="00A46A46">
          <w:rPr>
            <w:rStyle w:val="a8"/>
            <w:rFonts w:ascii="Times New Roman" w:eastAsiaTheme="minorEastAsia" w:hAnsiTheme="minorEastAsia"/>
            <w:b/>
            <w:noProof/>
            <w:sz w:val="24"/>
            <w:szCs w:val="24"/>
          </w:rPr>
          <w:t>第九条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知识产权</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_Toc393408997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12</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050"/>
          <w:tab w:val="right" w:leader="dot" w:pos="8296"/>
        </w:tabs>
        <w:spacing w:line="360" w:lineRule="auto"/>
        <w:rPr>
          <w:rFonts w:ascii="Times New Roman" w:eastAsiaTheme="minorEastAsia" w:hAnsi="Times New Roman"/>
          <w:b/>
          <w:noProof/>
          <w:sz w:val="24"/>
          <w:szCs w:val="24"/>
        </w:rPr>
      </w:pPr>
      <w:hyperlink w:anchor="_Toc393408998" w:history="1">
        <w:r w:rsidR="00A46A46" w:rsidRPr="00A46A46">
          <w:rPr>
            <w:rStyle w:val="a8"/>
            <w:rFonts w:ascii="Times New Roman" w:eastAsiaTheme="minorEastAsia" w:hAnsiTheme="minorEastAsia"/>
            <w:b/>
            <w:noProof/>
            <w:sz w:val="24"/>
            <w:szCs w:val="24"/>
          </w:rPr>
          <w:t>第十条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保密</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_Toc393408998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13</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260"/>
          <w:tab w:val="right" w:leader="dot" w:pos="8296"/>
        </w:tabs>
        <w:spacing w:line="360" w:lineRule="auto"/>
        <w:rPr>
          <w:rFonts w:ascii="Times New Roman" w:eastAsiaTheme="minorEastAsia" w:hAnsi="Times New Roman"/>
          <w:b/>
          <w:noProof/>
          <w:sz w:val="24"/>
          <w:szCs w:val="24"/>
        </w:rPr>
      </w:pPr>
      <w:hyperlink w:anchor="_Toc393408999" w:history="1">
        <w:r w:rsidR="00A46A46" w:rsidRPr="00A46A46">
          <w:rPr>
            <w:rStyle w:val="a8"/>
            <w:rFonts w:ascii="Times New Roman" w:eastAsiaTheme="minorEastAsia" w:hAnsiTheme="minorEastAsia"/>
            <w:b/>
            <w:noProof/>
            <w:sz w:val="24"/>
            <w:szCs w:val="24"/>
          </w:rPr>
          <w:t>第十一条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承诺与保证</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_Toc393408999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15</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260"/>
          <w:tab w:val="right" w:leader="dot" w:pos="8296"/>
        </w:tabs>
        <w:spacing w:line="360" w:lineRule="auto"/>
        <w:rPr>
          <w:rFonts w:ascii="Times New Roman" w:eastAsiaTheme="minorEastAsia" w:hAnsi="Times New Roman"/>
          <w:b/>
          <w:noProof/>
          <w:sz w:val="24"/>
          <w:szCs w:val="24"/>
        </w:rPr>
      </w:pPr>
      <w:hyperlink w:anchor="_Toc393409000" w:history="1">
        <w:r w:rsidR="00A46A46" w:rsidRPr="00A46A46">
          <w:rPr>
            <w:rStyle w:val="a8"/>
            <w:rFonts w:ascii="Times New Roman" w:eastAsiaTheme="minorEastAsia" w:hAnsiTheme="minorEastAsia"/>
            <w:b/>
            <w:noProof/>
            <w:sz w:val="24"/>
            <w:szCs w:val="24"/>
          </w:rPr>
          <w:t>第十二条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违约责任</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_Toc393409000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16</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260"/>
          <w:tab w:val="right" w:leader="dot" w:pos="8296"/>
        </w:tabs>
        <w:spacing w:line="360" w:lineRule="auto"/>
        <w:rPr>
          <w:rFonts w:ascii="Times New Roman" w:eastAsiaTheme="minorEastAsia" w:hAnsi="Times New Roman"/>
          <w:b/>
          <w:noProof/>
          <w:sz w:val="24"/>
          <w:szCs w:val="24"/>
        </w:rPr>
      </w:pPr>
      <w:hyperlink w:anchor="_Toc393409001" w:history="1">
        <w:r w:rsidR="00A46A46" w:rsidRPr="00A46A46">
          <w:rPr>
            <w:rStyle w:val="a8"/>
            <w:rFonts w:ascii="Times New Roman" w:eastAsiaTheme="minorEastAsia" w:hAnsiTheme="minorEastAsia"/>
            <w:b/>
            <w:noProof/>
            <w:sz w:val="24"/>
            <w:szCs w:val="24"/>
          </w:rPr>
          <w:t>第十三条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不可抗力</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_Toc393409001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18</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260"/>
          <w:tab w:val="right" w:leader="dot" w:pos="8296"/>
        </w:tabs>
        <w:spacing w:line="360" w:lineRule="auto"/>
        <w:rPr>
          <w:rFonts w:ascii="Times New Roman" w:eastAsiaTheme="minorEastAsia" w:hAnsi="Times New Roman"/>
          <w:b/>
          <w:noProof/>
          <w:sz w:val="24"/>
          <w:szCs w:val="24"/>
        </w:rPr>
      </w:pPr>
      <w:hyperlink w:anchor="_Toc393409002" w:history="1">
        <w:r w:rsidR="00A46A46" w:rsidRPr="00A46A46">
          <w:rPr>
            <w:rStyle w:val="a8"/>
            <w:rFonts w:ascii="Times New Roman" w:eastAsiaTheme="minorEastAsia" w:hAnsiTheme="minorEastAsia"/>
            <w:b/>
            <w:noProof/>
            <w:sz w:val="24"/>
            <w:szCs w:val="24"/>
          </w:rPr>
          <w:t>第十四条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通知与送达</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_Toc393409002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19</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260"/>
          <w:tab w:val="right" w:leader="dot" w:pos="8296"/>
        </w:tabs>
        <w:spacing w:line="360" w:lineRule="auto"/>
        <w:rPr>
          <w:rFonts w:ascii="Times New Roman" w:eastAsiaTheme="minorEastAsia" w:hAnsi="Times New Roman"/>
          <w:b/>
          <w:noProof/>
          <w:sz w:val="24"/>
          <w:szCs w:val="24"/>
        </w:rPr>
      </w:pPr>
      <w:hyperlink w:anchor="_Toc393409003" w:history="1">
        <w:r w:rsidR="00A46A46" w:rsidRPr="00A46A46">
          <w:rPr>
            <w:rStyle w:val="a8"/>
            <w:rFonts w:ascii="Times New Roman" w:eastAsiaTheme="minorEastAsia" w:hAnsiTheme="minorEastAsia"/>
            <w:b/>
            <w:noProof/>
            <w:sz w:val="24"/>
            <w:szCs w:val="24"/>
          </w:rPr>
          <w:t>第十五条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法律适用和争议解决</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_Toc393409003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20</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260"/>
          <w:tab w:val="right" w:leader="dot" w:pos="8296"/>
        </w:tabs>
        <w:spacing w:line="360" w:lineRule="auto"/>
        <w:rPr>
          <w:rFonts w:ascii="Times New Roman" w:eastAsiaTheme="minorEastAsia" w:hAnsi="Times New Roman"/>
          <w:b/>
          <w:noProof/>
          <w:sz w:val="24"/>
          <w:szCs w:val="24"/>
        </w:rPr>
      </w:pPr>
      <w:hyperlink w:anchor="_Toc393409004" w:history="1">
        <w:r w:rsidR="00A46A46" w:rsidRPr="00A46A46">
          <w:rPr>
            <w:rStyle w:val="a8"/>
            <w:rFonts w:ascii="Times New Roman" w:eastAsiaTheme="minorEastAsia" w:hAnsiTheme="minorEastAsia"/>
            <w:b/>
            <w:noProof/>
            <w:sz w:val="24"/>
            <w:szCs w:val="24"/>
          </w:rPr>
          <w:t>第十六条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合同生效、终止及其他</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_Toc393409004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21</w:t>
        </w:r>
        <w:r w:rsidRPr="00A46A46">
          <w:rPr>
            <w:rFonts w:ascii="Times New Roman" w:eastAsiaTheme="minorEastAsia" w:hAnsi="Times New Roman"/>
            <w:b/>
            <w:noProof/>
            <w:webHidden/>
            <w:sz w:val="24"/>
            <w:szCs w:val="24"/>
          </w:rPr>
          <w:fldChar w:fldCharType="end"/>
        </w:r>
      </w:hyperlink>
    </w:p>
    <w:p w:rsidR="00A46A46" w:rsidRPr="00A46A46" w:rsidRDefault="00132AF2" w:rsidP="00A46A46">
      <w:pPr>
        <w:pStyle w:val="10"/>
        <w:tabs>
          <w:tab w:val="left" w:pos="1260"/>
          <w:tab w:val="right" w:leader="dot" w:pos="8296"/>
        </w:tabs>
        <w:spacing w:line="360" w:lineRule="auto"/>
        <w:rPr>
          <w:rFonts w:ascii="Times New Roman" w:eastAsiaTheme="minorEastAsia" w:hAnsi="Times New Roman"/>
          <w:b/>
          <w:noProof/>
          <w:sz w:val="24"/>
          <w:szCs w:val="24"/>
        </w:rPr>
      </w:pPr>
      <w:hyperlink w:anchor="_Toc393409005" w:history="1">
        <w:r w:rsidR="00A46A46" w:rsidRPr="00A46A46">
          <w:rPr>
            <w:rStyle w:val="a8"/>
            <w:rFonts w:ascii="Times New Roman" w:eastAsiaTheme="minorEastAsia" w:hAnsiTheme="minorEastAsia"/>
            <w:b/>
            <w:noProof/>
            <w:sz w:val="24"/>
            <w:szCs w:val="24"/>
          </w:rPr>
          <w:t>第十七条</w:t>
        </w:r>
        <w:r w:rsidR="00A46A46" w:rsidRPr="00A46A46">
          <w:rPr>
            <w:rFonts w:ascii="Times New Roman" w:eastAsiaTheme="minorEastAsia" w:hAnsi="Times New Roman"/>
            <w:b/>
            <w:noProof/>
            <w:sz w:val="24"/>
            <w:szCs w:val="24"/>
          </w:rPr>
          <w:tab/>
        </w:r>
        <w:r w:rsidR="00A46A46" w:rsidRPr="00A46A46">
          <w:rPr>
            <w:rStyle w:val="a8"/>
            <w:rFonts w:ascii="Times New Roman" w:eastAsiaTheme="minorEastAsia" w:hAnsiTheme="minorEastAsia"/>
            <w:b/>
            <w:noProof/>
            <w:sz w:val="24"/>
            <w:szCs w:val="24"/>
          </w:rPr>
          <w:t>合同附件</w:t>
        </w:r>
        <w:r w:rsidR="00A46A46" w:rsidRPr="00A46A46">
          <w:rPr>
            <w:rFonts w:ascii="Times New Roman" w:eastAsiaTheme="minorEastAsia" w:hAnsi="Times New Roman"/>
            <w:b/>
            <w:noProof/>
            <w:webHidden/>
            <w:sz w:val="24"/>
            <w:szCs w:val="24"/>
          </w:rPr>
          <w:tab/>
        </w:r>
        <w:r w:rsidRPr="00A46A46">
          <w:rPr>
            <w:rFonts w:ascii="Times New Roman" w:eastAsiaTheme="minorEastAsia" w:hAnsi="Times New Roman"/>
            <w:b/>
            <w:noProof/>
            <w:webHidden/>
            <w:sz w:val="24"/>
            <w:szCs w:val="24"/>
          </w:rPr>
          <w:fldChar w:fldCharType="begin"/>
        </w:r>
        <w:r w:rsidR="00A46A46" w:rsidRPr="00A46A46">
          <w:rPr>
            <w:rFonts w:ascii="Times New Roman" w:eastAsiaTheme="minorEastAsia" w:hAnsi="Times New Roman"/>
            <w:b/>
            <w:noProof/>
            <w:webHidden/>
            <w:sz w:val="24"/>
            <w:szCs w:val="24"/>
          </w:rPr>
          <w:instrText xml:space="preserve"> PAGEREF _Toc393409005 \h </w:instrText>
        </w:r>
        <w:r w:rsidRPr="00A46A46">
          <w:rPr>
            <w:rFonts w:ascii="Times New Roman" w:eastAsiaTheme="minorEastAsia" w:hAnsi="Times New Roman"/>
            <w:b/>
            <w:noProof/>
            <w:webHidden/>
            <w:sz w:val="24"/>
            <w:szCs w:val="24"/>
          </w:rPr>
        </w:r>
        <w:r w:rsidRPr="00A46A46">
          <w:rPr>
            <w:rFonts w:ascii="Times New Roman" w:eastAsiaTheme="minorEastAsia" w:hAnsi="Times New Roman"/>
            <w:b/>
            <w:noProof/>
            <w:webHidden/>
            <w:sz w:val="24"/>
            <w:szCs w:val="24"/>
          </w:rPr>
          <w:fldChar w:fldCharType="separate"/>
        </w:r>
        <w:r w:rsidR="00AF0421">
          <w:rPr>
            <w:rFonts w:ascii="Times New Roman" w:eastAsiaTheme="minorEastAsia" w:hAnsi="Times New Roman"/>
            <w:b/>
            <w:noProof/>
            <w:webHidden/>
            <w:sz w:val="24"/>
            <w:szCs w:val="24"/>
          </w:rPr>
          <w:t>22</w:t>
        </w:r>
        <w:r w:rsidRPr="00A46A46">
          <w:rPr>
            <w:rFonts w:ascii="Times New Roman" w:eastAsiaTheme="minorEastAsia" w:hAnsi="Times New Roman"/>
            <w:b/>
            <w:noProof/>
            <w:webHidden/>
            <w:sz w:val="24"/>
            <w:szCs w:val="24"/>
          </w:rPr>
          <w:fldChar w:fldCharType="end"/>
        </w:r>
      </w:hyperlink>
    </w:p>
    <w:p w:rsidR="00482974" w:rsidRDefault="00132AF2" w:rsidP="00A46A46">
      <w:pPr>
        <w:widowControl/>
        <w:spacing w:line="360" w:lineRule="auto"/>
        <w:jc w:val="left"/>
      </w:pPr>
      <w:r w:rsidRPr="00A46A46">
        <w:rPr>
          <w:rFonts w:ascii="Times New Roman" w:eastAsiaTheme="minorEastAsia" w:hAnsi="Times New Roman"/>
          <w:b/>
          <w:sz w:val="24"/>
          <w:szCs w:val="24"/>
        </w:rPr>
        <w:fldChar w:fldCharType="end"/>
      </w:r>
      <w:r w:rsidR="00482974">
        <w:br w:type="page"/>
      </w:r>
    </w:p>
    <w:p w:rsidR="00482974" w:rsidRPr="00B06627" w:rsidRDefault="00482974" w:rsidP="00482974">
      <w:pPr>
        <w:pStyle w:val="1"/>
        <w:ind w:left="566" w:hangingChars="235" w:hanging="566"/>
      </w:pPr>
      <w:bookmarkStart w:id="0" w:name="_Toc375578582"/>
      <w:bookmarkStart w:id="1" w:name="_Toc392161640"/>
      <w:bookmarkStart w:id="2" w:name="_Toc393408989"/>
      <w:r w:rsidRPr="00B06627">
        <w:rPr>
          <w:rFonts w:hint="eastAsia"/>
        </w:rPr>
        <w:lastRenderedPageBreak/>
        <w:t>合同双方当事人</w:t>
      </w:r>
      <w:bookmarkEnd w:id="0"/>
      <w:bookmarkEnd w:id="1"/>
      <w:bookmarkEnd w:id="2"/>
    </w:p>
    <w:p w:rsidR="00482974" w:rsidRDefault="00482974" w:rsidP="00482974">
      <w:pPr>
        <w:widowControl/>
        <w:autoSpaceDE w:val="0"/>
        <w:autoSpaceDN w:val="0"/>
        <w:spacing w:line="500" w:lineRule="exact"/>
        <w:textAlignment w:val="bottom"/>
        <w:rPr>
          <w:sz w:val="24"/>
        </w:rPr>
      </w:pPr>
      <w:r>
        <w:rPr>
          <w:rFonts w:hint="eastAsia"/>
          <w:b/>
          <w:sz w:val="24"/>
        </w:rPr>
        <w:t>买方</w:t>
      </w:r>
      <w:r>
        <w:rPr>
          <w:rFonts w:hint="eastAsia"/>
          <w:sz w:val="24"/>
        </w:rPr>
        <w:t>：【】</w:t>
      </w:r>
    </w:p>
    <w:p w:rsidR="00482974" w:rsidRDefault="00482974" w:rsidP="00482974">
      <w:pPr>
        <w:widowControl/>
        <w:autoSpaceDE w:val="0"/>
        <w:autoSpaceDN w:val="0"/>
        <w:spacing w:line="500" w:lineRule="exact"/>
        <w:textAlignment w:val="bottom"/>
        <w:rPr>
          <w:sz w:val="24"/>
        </w:rPr>
      </w:pPr>
      <w:r>
        <w:rPr>
          <w:rFonts w:hint="eastAsia"/>
          <w:sz w:val="24"/>
        </w:rPr>
        <w:t>法定地址：【】</w:t>
      </w:r>
    </w:p>
    <w:p w:rsidR="00482974" w:rsidRDefault="00482974" w:rsidP="00482974">
      <w:pPr>
        <w:widowControl/>
        <w:autoSpaceDE w:val="0"/>
        <w:autoSpaceDN w:val="0"/>
        <w:spacing w:line="500" w:lineRule="exact"/>
        <w:textAlignment w:val="bottom"/>
        <w:rPr>
          <w:sz w:val="24"/>
        </w:rPr>
      </w:pPr>
      <w:r>
        <w:rPr>
          <w:rFonts w:hint="eastAsia"/>
          <w:sz w:val="24"/>
        </w:rPr>
        <w:t>法定代表人：【】</w:t>
      </w:r>
    </w:p>
    <w:p w:rsidR="00482974" w:rsidRDefault="00482974" w:rsidP="00482974">
      <w:pPr>
        <w:widowControl/>
        <w:autoSpaceDE w:val="0"/>
        <w:autoSpaceDN w:val="0"/>
        <w:spacing w:line="500" w:lineRule="exact"/>
        <w:textAlignment w:val="bottom"/>
        <w:rPr>
          <w:sz w:val="24"/>
        </w:rPr>
      </w:pPr>
    </w:p>
    <w:p w:rsidR="00482974" w:rsidRDefault="00482974" w:rsidP="00482974">
      <w:pPr>
        <w:widowControl/>
        <w:autoSpaceDE w:val="0"/>
        <w:autoSpaceDN w:val="0"/>
        <w:spacing w:line="500" w:lineRule="exact"/>
        <w:textAlignment w:val="bottom"/>
        <w:rPr>
          <w:sz w:val="24"/>
        </w:rPr>
      </w:pPr>
      <w:r>
        <w:rPr>
          <w:rFonts w:hint="eastAsia"/>
          <w:b/>
          <w:sz w:val="24"/>
        </w:rPr>
        <w:t>卖方</w:t>
      </w:r>
      <w:r>
        <w:rPr>
          <w:rFonts w:hint="eastAsia"/>
          <w:sz w:val="24"/>
        </w:rPr>
        <w:t>：【】</w:t>
      </w:r>
    </w:p>
    <w:p w:rsidR="00482974" w:rsidRDefault="00482974" w:rsidP="00482974">
      <w:pPr>
        <w:widowControl/>
        <w:autoSpaceDE w:val="0"/>
        <w:autoSpaceDN w:val="0"/>
        <w:spacing w:line="500" w:lineRule="exact"/>
        <w:textAlignment w:val="bottom"/>
        <w:rPr>
          <w:sz w:val="24"/>
        </w:rPr>
      </w:pPr>
      <w:r>
        <w:rPr>
          <w:rFonts w:hint="eastAsia"/>
          <w:sz w:val="24"/>
        </w:rPr>
        <w:t>法定地址：【】</w:t>
      </w:r>
    </w:p>
    <w:p w:rsidR="00482974" w:rsidRDefault="00482974" w:rsidP="00482974">
      <w:pPr>
        <w:widowControl/>
        <w:autoSpaceDE w:val="0"/>
        <w:autoSpaceDN w:val="0"/>
        <w:spacing w:line="500" w:lineRule="exact"/>
        <w:textAlignment w:val="bottom"/>
        <w:rPr>
          <w:sz w:val="24"/>
        </w:rPr>
      </w:pPr>
      <w:r>
        <w:rPr>
          <w:rFonts w:hint="eastAsia"/>
          <w:sz w:val="24"/>
        </w:rPr>
        <w:t>法定代表人：【】</w:t>
      </w:r>
    </w:p>
    <w:p w:rsidR="00482974" w:rsidRDefault="00482974" w:rsidP="00482974">
      <w:pPr>
        <w:spacing w:line="360" w:lineRule="auto"/>
      </w:pPr>
    </w:p>
    <w:p w:rsidR="00482974" w:rsidRDefault="00482974" w:rsidP="00482974">
      <w:pPr>
        <w:widowControl/>
        <w:autoSpaceDE w:val="0"/>
        <w:autoSpaceDN w:val="0"/>
        <w:spacing w:before="100" w:beforeAutospacing="1" w:after="100" w:afterAutospacing="1" w:line="360" w:lineRule="auto"/>
        <w:textAlignment w:val="bottom"/>
        <w:rPr>
          <w:rFonts w:ascii="宋体" w:hAnsi="宋体"/>
          <w:sz w:val="24"/>
        </w:rPr>
      </w:pPr>
      <w:r>
        <w:rPr>
          <w:rFonts w:ascii="宋体" w:hAnsi="宋体" w:hint="eastAsia"/>
          <w:sz w:val="24"/>
        </w:rPr>
        <w:t>鉴于买方拟</w:t>
      </w:r>
      <w:r w:rsidRPr="001C0E11">
        <w:rPr>
          <w:rFonts w:ascii="宋体" w:hAnsi="宋体" w:hint="eastAsia"/>
          <w:sz w:val="24"/>
        </w:rPr>
        <w:t>进行</w:t>
      </w:r>
      <w:r w:rsidR="00134FED">
        <w:rPr>
          <w:rFonts w:ascii="宋体" w:hAnsi="宋体" w:hint="eastAsia"/>
          <w:sz w:val="24"/>
        </w:rPr>
        <w:t>合同</w:t>
      </w:r>
      <w:r>
        <w:rPr>
          <w:rFonts w:hint="eastAsia"/>
          <w:sz w:val="24"/>
        </w:rPr>
        <w:t>产品</w:t>
      </w:r>
      <w:r>
        <w:rPr>
          <w:rFonts w:ascii="宋体" w:hAnsi="宋体" w:hint="eastAsia"/>
          <w:sz w:val="24"/>
        </w:rPr>
        <w:t>采购，卖</w:t>
      </w:r>
      <w:r w:rsidRPr="009007D7">
        <w:rPr>
          <w:rFonts w:ascii="宋体" w:hAnsi="宋体" w:hint="eastAsia"/>
          <w:sz w:val="24"/>
        </w:rPr>
        <w:t>方愿意并有能力向</w:t>
      </w:r>
      <w:r>
        <w:rPr>
          <w:rFonts w:ascii="宋体" w:hAnsi="宋体" w:hint="eastAsia"/>
          <w:sz w:val="24"/>
        </w:rPr>
        <w:t>买方</w:t>
      </w:r>
      <w:r w:rsidRPr="009007D7">
        <w:rPr>
          <w:rFonts w:ascii="宋体" w:hAnsi="宋体" w:hint="eastAsia"/>
          <w:sz w:val="24"/>
        </w:rPr>
        <w:t>提供</w:t>
      </w:r>
      <w:r w:rsidR="00421627">
        <w:rPr>
          <w:rFonts w:ascii="宋体" w:hAnsi="宋体" w:hint="eastAsia"/>
          <w:sz w:val="24"/>
        </w:rPr>
        <w:t>合同</w:t>
      </w:r>
      <w:r>
        <w:rPr>
          <w:rFonts w:ascii="宋体" w:hAnsi="宋体" w:hint="eastAsia"/>
          <w:sz w:val="24"/>
        </w:rPr>
        <w:t>产品</w:t>
      </w:r>
      <w:r w:rsidRPr="009007D7">
        <w:rPr>
          <w:rFonts w:ascii="宋体" w:hAnsi="宋体" w:hint="eastAsia"/>
          <w:sz w:val="24"/>
        </w:rPr>
        <w:t>。双方本着平等互惠的原则，经友好协商，</w:t>
      </w:r>
      <w:r>
        <w:rPr>
          <w:rFonts w:ascii="宋体" w:hAnsi="宋体" w:hint="eastAsia"/>
          <w:sz w:val="24"/>
        </w:rPr>
        <w:t>达成如下一致条款</w:t>
      </w:r>
      <w:r w:rsidRPr="009007D7">
        <w:rPr>
          <w:rFonts w:ascii="宋体" w:hAnsi="宋体" w:hint="eastAsia"/>
          <w:sz w:val="24"/>
        </w:rPr>
        <w:t>：</w:t>
      </w:r>
    </w:p>
    <w:p w:rsidR="00360914" w:rsidRDefault="00360914"/>
    <w:p w:rsidR="00275161" w:rsidRPr="00643ED4" w:rsidRDefault="00275161" w:rsidP="00275161">
      <w:pPr>
        <w:pStyle w:val="1"/>
        <w:ind w:left="566" w:hangingChars="235" w:hanging="566"/>
      </w:pPr>
      <w:bookmarkStart w:id="3" w:name="_Toc392506895"/>
      <w:bookmarkStart w:id="4" w:name="_Toc393408990"/>
      <w:r w:rsidRPr="00CB6E15">
        <w:rPr>
          <w:rFonts w:hint="eastAsia"/>
        </w:rPr>
        <w:t>定义</w:t>
      </w:r>
      <w:bookmarkEnd w:id="3"/>
      <w:bookmarkEnd w:id="4"/>
    </w:p>
    <w:p w:rsidR="00275161" w:rsidRDefault="00275161" w:rsidP="00275161">
      <w:pPr>
        <w:numPr>
          <w:ilvl w:val="1"/>
          <w:numId w:val="2"/>
        </w:numPr>
        <w:tabs>
          <w:tab w:val="clear" w:pos="360"/>
          <w:tab w:val="left" w:pos="426"/>
        </w:tabs>
        <w:spacing w:line="500" w:lineRule="exact"/>
        <w:ind w:left="615" w:hanging="615"/>
        <w:rPr>
          <w:sz w:val="24"/>
        </w:rPr>
      </w:pPr>
      <w:r w:rsidRPr="00967AD2">
        <w:rPr>
          <w:rFonts w:hint="eastAsia"/>
          <w:sz w:val="24"/>
        </w:rPr>
        <w:t>“买方关联公司”：</w:t>
      </w:r>
      <w:r w:rsidRPr="00C2278C">
        <w:rPr>
          <w:sz w:val="24"/>
        </w:rPr>
        <w:t>指中国移动通信集团公司及其分公司、由中国移动通信集团公司直接或间接控股的公司，以及上述公司的合法继承人。</w:t>
      </w:r>
    </w:p>
    <w:p w:rsidR="00275161" w:rsidRPr="00C2278C" w:rsidRDefault="00275161" w:rsidP="00275161">
      <w:pPr>
        <w:numPr>
          <w:ilvl w:val="1"/>
          <w:numId w:val="2"/>
        </w:numPr>
        <w:spacing w:line="500" w:lineRule="exact"/>
        <w:rPr>
          <w:sz w:val="24"/>
        </w:rPr>
      </w:pPr>
      <w:r w:rsidRPr="00C2278C">
        <w:rPr>
          <w:rFonts w:hint="eastAsia"/>
          <w:sz w:val="24"/>
        </w:rPr>
        <w:t>“一方”：指卖方、买方中的任何一方</w:t>
      </w:r>
      <w:r>
        <w:rPr>
          <w:rFonts w:hint="eastAsia"/>
          <w:sz w:val="24"/>
        </w:rPr>
        <w:t>；“双方”：指卖方和</w:t>
      </w:r>
      <w:r w:rsidRPr="00C2278C">
        <w:rPr>
          <w:rFonts w:hint="eastAsia"/>
          <w:sz w:val="24"/>
        </w:rPr>
        <w:t>买方。</w:t>
      </w:r>
    </w:p>
    <w:p w:rsidR="00275161" w:rsidRPr="00967AD2" w:rsidRDefault="00275161" w:rsidP="00275161">
      <w:pPr>
        <w:numPr>
          <w:ilvl w:val="1"/>
          <w:numId w:val="2"/>
        </w:numPr>
        <w:tabs>
          <w:tab w:val="clear" w:pos="360"/>
        </w:tabs>
        <w:spacing w:line="500" w:lineRule="exact"/>
        <w:ind w:left="567" w:hanging="567"/>
        <w:rPr>
          <w:sz w:val="24"/>
        </w:rPr>
      </w:pPr>
      <w:r w:rsidRPr="00967AD2">
        <w:rPr>
          <w:rFonts w:hint="eastAsia"/>
          <w:sz w:val="24"/>
        </w:rPr>
        <w:t>“合同”：指由本合同正文及与本合同正文不可分割的附件、补充协议共同构成的整体。</w:t>
      </w:r>
    </w:p>
    <w:p w:rsidR="00275161" w:rsidRPr="00863439" w:rsidRDefault="00275161" w:rsidP="00275161">
      <w:pPr>
        <w:numPr>
          <w:ilvl w:val="1"/>
          <w:numId w:val="2"/>
        </w:numPr>
        <w:tabs>
          <w:tab w:val="clear" w:pos="360"/>
          <w:tab w:val="num" w:pos="567"/>
        </w:tabs>
        <w:spacing w:line="500" w:lineRule="exact"/>
        <w:ind w:left="567" w:hanging="567"/>
        <w:rPr>
          <w:sz w:val="24"/>
        </w:rPr>
      </w:pPr>
      <w:r w:rsidRPr="00863439">
        <w:rPr>
          <w:rFonts w:hint="eastAsia"/>
          <w:sz w:val="24"/>
        </w:rPr>
        <w:t>“合同</w:t>
      </w:r>
      <w:r>
        <w:rPr>
          <w:rFonts w:hint="eastAsia"/>
          <w:sz w:val="24"/>
        </w:rPr>
        <w:t>产品</w:t>
      </w:r>
      <w:r w:rsidRPr="00863439">
        <w:rPr>
          <w:rFonts w:hint="eastAsia"/>
          <w:sz w:val="24"/>
        </w:rPr>
        <w:t>”或“</w:t>
      </w:r>
      <w:r>
        <w:rPr>
          <w:rFonts w:hint="eastAsia"/>
          <w:sz w:val="24"/>
        </w:rPr>
        <w:t>产品</w:t>
      </w:r>
      <w:r w:rsidRPr="00863439">
        <w:rPr>
          <w:rFonts w:hint="eastAsia"/>
          <w:sz w:val="24"/>
        </w:rPr>
        <w:t>”：指合同及其附件中所确定的</w:t>
      </w:r>
      <w:r>
        <w:rPr>
          <w:rFonts w:hint="eastAsia"/>
          <w:sz w:val="24"/>
        </w:rPr>
        <w:t>所有产品、</w:t>
      </w:r>
      <w:r w:rsidRPr="00863439">
        <w:rPr>
          <w:rFonts w:hint="eastAsia"/>
          <w:sz w:val="24"/>
        </w:rPr>
        <w:t>备件、配件、辅件</w:t>
      </w:r>
      <w:r>
        <w:rPr>
          <w:rFonts w:hint="eastAsia"/>
          <w:sz w:val="24"/>
        </w:rPr>
        <w:t>、附件</w:t>
      </w:r>
      <w:r w:rsidRPr="00863439">
        <w:rPr>
          <w:rFonts w:hint="eastAsia"/>
          <w:sz w:val="24"/>
        </w:rPr>
        <w:t>以及相关软件</w:t>
      </w:r>
      <w:r>
        <w:rPr>
          <w:rFonts w:hint="eastAsia"/>
          <w:sz w:val="24"/>
        </w:rPr>
        <w:t>等</w:t>
      </w:r>
      <w:r w:rsidRPr="00863439">
        <w:rPr>
          <w:rFonts w:hint="eastAsia"/>
          <w:sz w:val="24"/>
        </w:rPr>
        <w:t>。</w:t>
      </w:r>
      <w:r>
        <w:rPr>
          <w:rFonts w:hint="eastAsia"/>
          <w:sz w:val="24"/>
        </w:rPr>
        <w:t>卖方向买方提供的合同产品应符合本合同及其附件的规定。</w:t>
      </w:r>
    </w:p>
    <w:p w:rsidR="00275161" w:rsidRPr="00967AD2" w:rsidRDefault="00275161" w:rsidP="00275161">
      <w:pPr>
        <w:numPr>
          <w:ilvl w:val="1"/>
          <w:numId w:val="2"/>
        </w:numPr>
        <w:tabs>
          <w:tab w:val="clear" w:pos="360"/>
          <w:tab w:val="num" w:pos="567"/>
        </w:tabs>
        <w:spacing w:line="500" w:lineRule="exact"/>
        <w:ind w:left="567" w:hanging="567"/>
        <w:rPr>
          <w:sz w:val="24"/>
        </w:rPr>
      </w:pPr>
      <w:r w:rsidRPr="00967AD2">
        <w:rPr>
          <w:rFonts w:hint="eastAsia"/>
          <w:sz w:val="24"/>
        </w:rPr>
        <w:t>“技术文件”：指所有与合同</w:t>
      </w:r>
      <w:r>
        <w:rPr>
          <w:rFonts w:hint="eastAsia"/>
          <w:sz w:val="24"/>
        </w:rPr>
        <w:t>产品</w:t>
      </w:r>
      <w:r w:rsidRPr="00967AD2">
        <w:rPr>
          <w:rFonts w:hint="eastAsia"/>
          <w:sz w:val="24"/>
        </w:rPr>
        <w:t>的</w:t>
      </w:r>
      <w:r>
        <w:rPr>
          <w:rFonts w:hint="eastAsia"/>
          <w:sz w:val="24"/>
        </w:rPr>
        <w:t>验收</w:t>
      </w:r>
      <w:r w:rsidRPr="00967AD2">
        <w:rPr>
          <w:rFonts w:hint="eastAsia"/>
          <w:sz w:val="24"/>
        </w:rPr>
        <w:t>、维护和检验相关的文件、电子文档等技术资料。</w:t>
      </w:r>
    </w:p>
    <w:p w:rsidR="00275161" w:rsidRPr="00967AD2" w:rsidRDefault="00275161" w:rsidP="00275161">
      <w:pPr>
        <w:numPr>
          <w:ilvl w:val="1"/>
          <w:numId w:val="2"/>
        </w:numPr>
        <w:tabs>
          <w:tab w:val="clear" w:pos="360"/>
          <w:tab w:val="num" w:pos="567"/>
        </w:tabs>
        <w:spacing w:line="500" w:lineRule="exact"/>
        <w:ind w:left="567" w:hanging="567"/>
        <w:rPr>
          <w:sz w:val="24"/>
        </w:rPr>
      </w:pPr>
      <w:r w:rsidRPr="00967AD2">
        <w:rPr>
          <w:rFonts w:hint="eastAsia"/>
          <w:sz w:val="24"/>
        </w:rPr>
        <w:t>“货物”：指合同</w:t>
      </w:r>
      <w:r>
        <w:rPr>
          <w:rFonts w:hint="eastAsia"/>
          <w:sz w:val="24"/>
        </w:rPr>
        <w:t>产品</w:t>
      </w:r>
      <w:r w:rsidRPr="00967AD2">
        <w:rPr>
          <w:rFonts w:hint="eastAsia"/>
          <w:sz w:val="24"/>
        </w:rPr>
        <w:t>、软件介质及技术文件。</w:t>
      </w:r>
    </w:p>
    <w:p w:rsidR="00275161" w:rsidRPr="00967AD2" w:rsidRDefault="00275161" w:rsidP="00275161">
      <w:pPr>
        <w:numPr>
          <w:ilvl w:val="1"/>
          <w:numId w:val="2"/>
        </w:numPr>
        <w:tabs>
          <w:tab w:val="clear" w:pos="360"/>
          <w:tab w:val="num" w:pos="567"/>
        </w:tabs>
        <w:spacing w:line="500" w:lineRule="exact"/>
        <w:ind w:left="567" w:hanging="567"/>
        <w:rPr>
          <w:sz w:val="24"/>
        </w:rPr>
      </w:pPr>
      <w:r w:rsidRPr="00967AD2">
        <w:rPr>
          <w:rFonts w:hint="eastAsia"/>
          <w:sz w:val="24"/>
        </w:rPr>
        <w:t>“合同系统”或“系统”：指货物之间有机组合而成的能够正常协同工作的整体。</w:t>
      </w:r>
    </w:p>
    <w:p w:rsidR="00275161" w:rsidRPr="00BC6F27" w:rsidRDefault="00275161" w:rsidP="00BC6F27">
      <w:pPr>
        <w:numPr>
          <w:ilvl w:val="1"/>
          <w:numId w:val="2"/>
        </w:numPr>
        <w:tabs>
          <w:tab w:val="clear" w:pos="360"/>
          <w:tab w:val="num" w:pos="567"/>
        </w:tabs>
        <w:spacing w:line="500" w:lineRule="exact"/>
        <w:ind w:left="567" w:hanging="567"/>
        <w:rPr>
          <w:sz w:val="24"/>
        </w:rPr>
      </w:pPr>
      <w:r w:rsidRPr="00967AD2">
        <w:rPr>
          <w:rFonts w:hint="eastAsia"/>
          <w:sz w:val="24"/>
        </w:rPr>
        <w:t>“技术服务”或“服务”：指按合同规定由卖方向买方做出的行为和承诺。</w:t>
      </w:r>
      <w:r w:rsidRPr="00967AD2">
        <w:rPr>
          <w:rFonts w:hint="eastAsia"/>
          <w:sz w:val="24"/>
        </w:rPr>
        <w:lastRenderedPageBreak/>
        <w:t>包括但不限于：合同系统的系统设计、测试、调通、检验、系统运行、维护、支持等。</w:t>
      </w:r>
    </w:p>
    <w:p w:rsidR="00275161" w:rsidRPr="00967AD2" w:rsidRDefault="00275161" w:rsidP="00275161">
      <w:pPr>
        <w:numPr>
          <w:ilvl w:val="1"/>
          <w:numId w:val="2"/>
        </w:numPr>
        <w:tabs>
          <w:tab w:val="clear" w:pos="360"/>
          <w:tab w:val="num" w:pos="567"/>
        </w:tabs>
        <w:spacing w:line="500" w:lineRule="exact"/>
        <w:ind w:left="567" w:hanging="567"/>
        <w:rPr>
          <w:sz w:val="24"/>
        </w:rPr>
      </w:pPr>
      <w:r>
        <w:rPr>
          <w:rFonts w:hint="eastAsia"/>
          <w:sz w:val="24"/>
        </w:rPr>
        <w:t>“验货合格证书”：指</w:t>
      </w:r>
      <w:r>
        <w:rPr>
          <w:rFonts w:ascii="宋体" w:hAnsi="宋体" w:hint="eastAsia"/>
          <w:sz w:val="24"/>
        </w:rPr>
        <w:t>合同</w:t>
      </w:r>
      <w:r w:rsidR="006D1C65">
        <w:rPr>
          <w:rFonts w:ascii="宋体" w:hAnsi="宋体" w:hint="eastAsia"/>
          <w:sz w:val="24"/>
        </w:rPr>
        <w:t>产品</w:t>
      </w:r>
      <w:r>
        <w:rPr>
          <w:rFonts w:ascii="宋体" w:hAnsi="宋体" w:hint="eastAsia"/>
          <w:sz w:val="24"/>
        </w:rPr>
        <w:t>运抵买方现场后，买方和卖方将进行开箱检验，</w:t>
      </w:r>
      <w:r>
        <w:rPr>
          <w:rFonts w:ascii="宋体" w:hint="eastAsia"/>
          <w:sz w:val="24"/>
        </w:rPr>
        <w:t>如果在开箱检验中未发现合同</w:t>
      </w:r>
      <w:r w:rsidR="006D1C65">
        <w:rPr>
          <w:rFonts w:ascii="宋体" w:hint="eastAsia"/>
          <w:sz w:val="24"/>
        </w:rPr>
        <w:t>产品</w:t>
      </w:r>
      <w:r>
        <w:rPr>
          <w:rFonts w:ascii="宋体" w:hint="eastAsia"/>
          <w:sz w:val="24"/>
        </w:rPr>
        <w:t>有任何短少、缺损、表</w:t>
      </w:r>
      <w:r w:rsidR="00BC6F27">
        <w:rPr>
          <w:rFonts w:ascii="宋体" w:hint="eastAsia"/>
          <w:sz w:val="24"/>
        </w:rPr>
        <w:t>面</w:t>
      </w:r>
      <w:r>
        <w:rPr>
          <w:rFonts w:ascii="宋体" w:hint="eastAsia"/>
          <w:sz w:val="24"/>
        </w:rPr>
        <w:t>瑕疵或与本协议规定不符等问题时，则由买方签署验货合格证书。</w:t>
      </w:r>
    </w:p>
    <w:p w:rsidR="00631B01" w:rsidRDefault="00275161" w:rsidP="00631B01">
      <w:pPr>
        <w:numPr>
          <w:ilvl w:val="1"/>
          <w:numId w:val="2"/>
        </w:numPr>
        <w:tabs>
          <w:tab w:val="clear" w:pos="360"/>
          <w:tab w:val="left" w:pos="567"/>
        </w:tabs>
        <w:spacing w:line="500" w:lineRule="exact"/>
        <w:ind w:left="567" w:hanging="567"/>
        <w:rPr>
          <w:sz w:val="24"/>
        </w:rPr>
      </w:pPr>
      <w:r w:rsidRPr="00967AD2">
        <w:rPr>
          <w:rFonts w:hint="eastAsia"/>
          <w:sz w:val="24"/>
        </w:rPr>
        <w:t>“</w:t>
      </w:r>
      <w:r>
        <w:rPr>
          <w:rFonts w:hint="eastAsia"/>
          <w:sz w:val="24"/>
        </w:rPr>
        <w:t>买方现场”或“</w:t>
      </w:r>
      <w:r w:rsidRPr="00967AD2">
        <w:rPr>
          <w:rFonts w:hint="eastAsia"/>
          <w:sz w:val="24"/>
        </w:rPr>
        <w:t>现场”：指买方确定的对合同</w:t>
      </w:r>
      <w:r>
        <w:rPr>
          <w:rFonts w:hint="eastAsia"/>
          <w:sz w:val="24"/>
        </w:rPr>
        <w:t>产品</w:t>
      </w:r>
      <w:r w:rsidRPr="00967AD2">
        <w:rPr>
          <w:rFonts w:hint="eastAsia"/>
          <w:sz w:val="24"/>
        </w:rPr>
        <w:t>进行运行的场所。</w:t>
      </w:r>
    </w:p>
    <w:p w:rsidR="00275161" w:rsidRDefault="00275161" w:rsidP="00275161">
      <w:pPr>
        <w:numPr>
          <w:ilvl w:val="1"/>
          <w:numId w:val="2"/>
        </w:numPr>
        <w:tabs>
          <w:tab w:val="clear" w:pos="360"/>
          <w:tab w:val="num" w:pos="567"/>
        </w:tabs>
        <w:spacing w:line="500" w:lineRule="exact"/>
        <w:ind w:left="567" w:hanging="567"/>
        <w:rPr>
          <w:sz w:val="24"/>
        </w:rPr>
      </w:pPr>
      <w:r w:rsidRPr="00967AD2">
        <w:rPr>
          <w:rFonts w:hint="eastAsia"/>
          <w:sz w:val="24"/>
        </w:rPr>
        <w:t>“折扣率”：指卖方按目录价给予买方价格减让的部分所占目录价的百分比。目录价是指</w:t>
      </w:r>
      <w:r>
        <w:rPr>
          <w:rFonts w:hint="eastAsia"/>
          <w:sz w:val="24"/>
        </w:rPr>
        <w:t>合同</w:t>
      </w:r>
      <w:r w:rsidRPr="00967AD2">
        <w:rPr>
          <w:rFonts w:hint="eastAsia"/>
          <w:sz w:val="24"/>
        </w:rPr>
        <w:t>所列的目录价格。</w:t>
      </w:r>
    </w:p>
    <w:p w:rsidR="00275161" w:rsidRDefault="00275161" w:rsidP="00275161">
      <w:pPr>
        <w:numPr>
          <w:ilvl w:val="1"/>
          <w:numId w:val="2"/>
        </w:numPr>
        <w:tabs>
          <w:tab w:val="clear" w:pos="360"/>
          <w:tab w:val="num" w:pos="567"/>
        </w:tabs>
        <w:spacing w:line="500" w:lineRule="exact"/>
        <w:ind w:left="567" w:hanging="567"/>
        <w:rPr>
          <w:sz w:val="24"/>
        </w:rPr>
      </w:pPr>
      <w:r w:rsidRPr="008277A7">
        <w:rPr>
          <w:rFonts w:hint="eastAsia"/>
          <w:sz w:val="24"/>
        </w:rPr>
        <w:t>“保修服务”：指卖方提供的</w:t>
      </w:r>
      <w:r>
        <w:rPr>
          <w:rFonts w:hint="eastAsia"/>
          <w:sz w:val="24"/>
        </w:rPr>
        <w:t>产品</w:t>
      </w:r>
      <w:r w:rsidRPr="008277A7">
        <w:rPr>
          <w:rFonts w:hint="eastAsia"/>
          <w:sz w:val="24"/>
        </w:rPr>
        <w:t>在终验后</w:t>
      </w:r>
      <w:r>
        <w:rPr>
          <w:rFonts w:hint="eastAsia"/>
          <w:sz w:val="24"/>
        </w:rPr>
        <w:t>保修期</w:t>
      </w:r>
      <w:r w:rsidRPr="008277A7">
        <w:rPr>
          <w:rFonts w:hint="eastAsia"/>
          <w:sz w:val="24"/>
        </w:rPr>
        <w:t>内的技术咨询、故障处理、现场支持等服务</w:t>
      </w:r>
      <w:r>
        <w:rPr>
          <w:rFonts w:hint="eastAsia"/>
          <w:sz w:val="24"/>
        </w:rPr>
        <w:t>。</w:t>
      </w:r>
    </w:p>
    <w:p w:rsidR="00275161" w:rsidRDefault="00275161" w:rsidP="00275161">
      <w:pPr>
        <w:numPr>
          <w:ilvl w:val="1"/>
          <w:numId w:val="2"/>
        </w:numPr>
        <w:tabs>
          <w:tab w:val="clear" w:pos="360"/>
          <w:tab w:val="num" w:pos="567"/>
        </w:tabs>
        <w:spacing w:line="500" w:lineRule="exact"/>
        <w:ind w:left="567" w:hanging="567"/>
        <w:rPr>
          <w:sz w:val="24"/>
        </w:rPr>
      </w:pPr>
      <w:r>
        <w:rPr>
          <w:rFonts w:hint="eastAsia"/>
          <w:sz w:val="24"/>
        </w:rPr>
        <w:t>“维修服务”：指卖方提供的产品在保修期满后生命周期内的技术咨询、故障处理、现场支持等服务。</w:t>
      </w:r>
    </w:p>
    <w:p w:rsidR="00275161" w:rsidRDefault="00275161" w:rsidP="00275161">
      <w:pPr>
        <w:numPr>
          <w:ilvl w:val="1"/>
          <w:numId w:val="2"/>
        </w:numPr>
        <w:tabs>
          <w:tab w:val="clear" w:pos="360"/>
          <w:tab w:val="num" w:pos="567"/>
        </w:tabs>
        <w:spacing w:line="500" w:lineRule="exact"/>
        <w:ind w:left="567" w:hanging="567"/>
        <w:rPr>
          <w:sz w:val="24"/>
        </w:rPr>
      </w:pPr>
      <w:r>
        <w:rPr>
          <w:rFonts w:hint="eastAsia"/>
          <w:sz w:val="24"/>
        </w:rPr>
        <w:t>其他：【】。</w:t>
      </w:r>
    </w:p>
    <w:p w:rsidR="00275161" w:rsidRDefault="00275161" w:rsidP="00275161">
      <w:pPr>
        <w:spacing w:line="500" w:lineRule="exact"/>
        <w:rPr>
          <w:sz w:val="24"/>
        </w:rPr>
      </w:pPr>
    </w:p>
    <w:p w:rsidR="00EE189A" w:rsidRPr="00CB6E15" w:rsidRDefault="00EE189A" w:rsidP="00EE189A">
      <w:pPr>
        <w:pStyle w:val="1"/>
        <w:ind w:left="566" w:hangingChars="235" w:hanging="566"/>
      </w:pPr>
      <w:bookmarkStart w:id="5" w:name="_Toc392506896"/>
      <w:bookmarkStart w:id="6" w:name="_Toc393408991"/>
      <w:r w:rsidRPr="00CB6E15">
        <w:rPr>
          <w:rFonts w:hint="eastAsia"/>
        </w:rPr>
        <w:t>合同标的及价格</w:t>
      </w:r>
      <w:bookmarkEnd w:id="5"/>
      <w:bookmarkEnd w:id="6"/>
    </w:p>
    <w:p w:rsidR="00EE189A" w:rsidRPr="003F749D" w:rsidRDefault="00EE189A" w:rsidP="000F40CF">
      <w:pPr>
        <w:pStyle w:val="a6"/>
        <w:numPr>
          <w:ilvl w:val="1"/>
          <w:numId w:val="3"/>
        </w:numPr>
        <w:spacing w:line="500" w:lineRule="exact"/>
        <w:ind w:firstLineChars="0" w:hanging="502"/>
        <w:rPr>
          <w:sz w:val="24"/>
        </w:rPr>
      </w:pPr>
      <w:r w:rsidRPr="003F749D">
        <w:rPr>
          <w:rFonts w:hint="eastAsia"/>
          <w:sz w:val="24"/>
        </w:rPr>
        <w:t>合同标的及价格</w:t>
      </w:r>
    </w:p>
    <w:p w:rsidR="00631B01" w:rsidRDefault="00EE189A" w:rsidP="00631B01">
      <w:pPr>
        <w:pStyle w:val="a6"/>
        <w:spacing w:line="500" w:lineRule="exact"/>
        <w:ind w:left="426" w:firstLineChars="22" w:firstLine="53"/>
        <w:rPr>
          <w:sz w:val="24"/>
        </w:rPr>
      </w:pPr>
      <w:r w:rsidRPr="00A46B64">
        <w:rPr>
          <w:rFonts w:hint="eastAsia"/>
          <w:sz w:val="24"/>
        </w:rPr>
        <w:t>本</w:t>
      </w:r>
      <w:r w:rsidRPr="00A46B64">
        <w:rPr>
          <w:sz w:val="24"/>
        </w:rPr>
        <w:t>合同总价</w:t>
      </w:r>
      <w:r w:rsidRPr="00A46B64">
        <w:rPr>
          <w:rFonts w:hint="eastAsia"/>
          <w:sz w:val="24"/>
        </w:rPr>
        <w:t>为</w:t>
      </w:r>
      <w:r w:rsidRPr="00A46B64">
        <w:rPr>
          <w:sz w:val="24"/>
        </w:rPr>
        <w:t>：</w:t>
      </w:r>
      <w:r w:rsidRPr="00A46B64">
        <w:rPr>
          <w:rFonts w:hint="eastAsia"/>
          <w:sz w:val="24"/>
        </w:rPr>
        <w:t>人民币</w:t>
      </w:r>
      <w:r w:rsidRPr="00A942E5">
        <w:rPr>
          <w:rFonts w:hint="eastAsia"/>
          <w:sz w:val="24"/>
        </w:rPr>
        <w:t>【】元</w:t>
      </w:r>
      <w:r w:rsidRPr="00A942E5">
        <w:rPr>
          <w:sz w:val="24"/>
        </w:rPr>
        <w:t>（大写</w:t>
      </w:r>
      <w:r w:rsidRPr="00A942E5">
        <w:rPr>
          <w:rFonts w:hint="eastAsia"/>
          <w:sz w:val="24"/>
        </w:rPr>
        <w:t>：人民币【】</w:t>
      </w:r>
      <w:r w:rsidR="007642BB">
        <w:rPr>
          <w:rFonts w:hint="eastAsia"/>
          <w:sz w:val="24"/>
        </w:rPr>
        <w:t>元</w:t>
      </w:r>
      <w:r w:rsidRPr="00A46B64">
        <w:rPr>
          <w:rFonts w:hint="eastAsia"/>
          <w:sz w:val="24"/>
        </w:rPr>
        <w:t>整</w:t>
      </w:r>
      <w:r w:rsidRPr="00A46B64">
        <w:rPr>
          <w:sz w:val="24"/>
        </w:rPr>
        <w:t>）</w:t>
      </w:r>
      <w:r w:rsidRPr="00A46B64">
        <w:rPr>
          <w:rFonts w:hint="eastAsia"/>
          <w:sz w:val="24"/>
        </w:rPr>
        <w:t>。价格明细详见下表及附件</w:t>
      </w:r>
      <w:r w:rsidR="000A10F2" w:rsidRPr="000A10F2">
        <w:rPr>
          <w:rFonts w:hint="eastAsia"/>
          <w:sz w:val="24"/>
        </w:rPr>
        <w:t>【</w:t>
      </w:r>
      <w:r w:rsidRPr="000A10F2">
        <w:rPr>
          <w:rFonts w:hint="eastAsia"/>
          <w:sz w:val="24"/>
        </w:rPr>
        <w:t>】</w:t>
      </w:r>
      <w:r w:rsidRPr="00A46B64">
        <w:rPr>
          <w:rFonts w:hint="eastAsia"/>
          <w:sz w:val="24"/>
        </w:rPr>
        <w:t>。</w:t>
      </w:r>
    </w:p>
    <w:p w:rsidR="00EE189A" w:rsidRPr="00B5257A" w:rsidRDefault="00EE189A" w:rsidP="00EE189A">
      <w:pPr>
        <w:pStyle w:val="a6"/>
        <w:spacing w:line="500" w:lineRule="exact"/>
        <w:ind w:left="360" w:firstLineChars="0" w:firstLine="0"/>
        <w:rPr>
          <w:sz w:val="24"/>
        </w:rPr>
      </w:pP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1"/>
        <w:gridCol w:w="700"/>
        <w:gridCol w:w="1276"/>
        <w:gridCol w:w="1418"/>
        <w:gridCol w:w="1559"/>
        <w:gridCol w:w="1276"/>
        <w:gridCol w:w="992"/>
        <w:gridCol w:w="1273"/>
      </w:tblGrid>
      <w:tr w:rsidR="00EE189A" w:rsidRPr="0031179C" w:rsidTr="0012406C">
        <w:trPr>
          <w:trHeight w:val="315"/>
          <w:jc w:val="center"/>
        </w:trPr>
        <w:tc>
          <w:tcPr>
            <w:tcW w:w="1301" w:type="dxa"/>
          </w:tcPr>
          <w:p w:rsidR="00EE189A" w:rsidRPr="0031179C" w:rsidRDefault="00EE189A" w:rsidP="0012406C">
            <w:pPr>
              <w:rPr>
                <w:b/>
                <w:bCs/>
              </w:rPr>
            </w:pPr>
            <w:r w:rsidRPr="0031179C">
              <w:rPr>
                <w:rFonts w:hint="eastAsia"/>
                <w:b/>
                <w:bCs/>
              </w:rPr>
              <w:t>品名</w:t>
            </w:r>
          </w:p>
        </w:tc>
        <w:tc>
          <w:tcPr>
            <w:tcW w:w="700" w:type="dxa"/>
          </w:tcPr>
          <w:p w:rsidR="00EE189A" w:rsidRPr="0031179C" w:rsidRDefault="00EE189A" w:rsidP="0012406C">
            <w:pPr>
              <w:rPr>
                <w:b/>
                <w:bCs/>
              </w:rPr>
            </w:pPr>
            <w:r w:rsidRPr="0031179C">
              <w:rPr>
                <w:rFonts w:hint="eastAsia"/>
                <w:b/>
                <w:bCs/>
              </w:rPr>
              <w:t>规格</w:t>
            </w:r>
          </w:p>
          <w:p w:rsidR="00EE189A" w:rsidRPr="0031179C" w:rsidRDefault="00EE189A" w:rsidP="0012406C">
            <w:pPr>
              <w:rPr>
                <w:b/>
                <w:bCs/>
              </w:rPr>
            </w:pPr>
            <w:r w:rsidRPr="0031179C">
              <w:rPr>
                <w:rFonts w:hint="eastAsia"/>
                <w:b/>
                <w:bCs/>
              </w:rPr>
              <w:t>型号</w:t>
            </w:r>
          </w:p>
        </w:tc>
        <w:tc>
          <w:tcPr>
            <w:tcW w:w="1276" w:type="dxa"/>
          </w:tcPr>
          <w:p w:rsidR="00EE189A" w:rsidRPr="0031179C" w:rsidRDefault="00EE189A" w:rsidP="0012406C">
            <w:pPr>
              <w:rPr>
                <w:b/>
                <w:bCs/>
              </w:rPr>
            </w:pPr>
            <w:r w:rsidRPr="0031179C">
              <w:rPr>
                <w:rFonts w:hint="eastAsia"/>
                <w:b/>
                <w:bCs/>
              </w:rPr>
              <w:t>数量</w:t>
            </w:r>
          </w:p>
          <w:p w:rsidR="00EE189A" w:rsidRPr="0031179C" w:rsidRDefault="00EE189A" w:rsidP="0012406C">
            <w:pPr>
              <w:rPr>
                <w:b/>
                <w:bCs/>
              </w:rPr>
            </w:pPr>
            <w:r w:rsidRPr="0031179C">
              <w:rPr>
                <w:rFonts w:hint="eastAsia"/>
                <w:b/>
                <w:bCs/>
              </w:rPr>
              <w:t>（单位：）</w:t>
            </w:r>
          </w:p>
        </w:tc>
        <w:tc>
          <w:tcPr>
            <w:tcW w:w="1418" w:type="dxa"/>
          </w:tcPr>
          <w:p w:rsidR="00EE189A" w:rsidRPr="0031179C" w:rsidRDefault="00EE189A" w:rsidP="0012406C">
            <w:pPr>
              <w:rPr>
                <w:b/>
                <w:bCs/>
              </w:rPr>
            </w:pPr>
            <w:r w:rsidRPr="0031179C">
              <w:rPr>
                <w:rFonts w:hint="eastAsia"/>
                <w:b/>
                <w:bCs/>
              </w:rPr>
              <w:t>不含税单价</w:t>
            </w:r>
          </w:p>
          <w:p w:rsidR="00EE189A" w:rsidRPr="0031179C" w:rsidRDefault="00EE189A" w:rsidP="0012406C">
            <w:pPr>
              <w:rPr>
                <w:b/>
                <w:bCs/>
              </w:rPr>
            </w:pPr>
            <w:r w:rsidRPr="0031179C">
              <w:rPr>
                <w:rFonts w:hint="eastAsia"/>
                <w:b/>
                <w:bCs/>
              </w:rPr>
              <w:t>（人民币元）</w:t>
            </w:r>
          </w:p>
        </w:tc>
        <w:tc>
          <w:tcPr>
            <w:tcW w:w="1559" w:type="dxa"/>
          </w:tcPr>
          <w:p w:rsidR="00EE189A" w:rsidRPr="0031179C" w:rsidRDefault="00EE189A" w:rsidP="0012406C">
            <w:pPr>
              <w:rPr>
                <w:b/>
                <w:bCs/>
              </w:rPr>
            </w:pPr>
            <w:r w:rsidRPr="0031179C">
              <w:rPr>
                <w:rFonts w:hint="eastAsia"/>
                <w:b/>
                <w:bCs/>
              </w:rPr>
              <w:t>不含税</w:t>
            </w:r>
          </w:p>
          <w:p w:rsidR="00EE189A" w:rsidRPr="0031179C" w:rsidRDefault="00EE189A" w:rsidP="0012406C">
            <w:pPr>
              <w:rPr>
                <w:b/>
                <w:bCs/>
              </w:rPr>
            </w:pPr>
            <w:r w:rsidRPr="0031179C">
              <w:rPr>
                <w:rFonts w:hint="eastAsia"/>
                <w:b/>
                <w:bCs/>
              </w:rPr>
              <w:t>价格（单价乘以数量）</w:t>
            </w:r>
          </w:p>
        </w:tc>
        <w:tc>
          <w:tcPr>
            <w:tcW w:w="1276" w:type="dxa"/>
          </w:tcPr>
          <w:p w:rsidR="00EE189A" w:rsidRPr="0031179C" w:rsidRDefault="00EE189A" w:rsidP="0012406C">
            <w:pPr>
              <w:rPr>
                <w:b/>
                <w:bCs/>
              </w:rPr>
            </w:pPr>
            <w:r w:rsidRPr="0031179C">
              <w:rPr>
                <w:rFonts w:hint="eastAsia"/>
                <w:b/>
                <w:bCs/>
              </w:rPr>
              <w:t>增值税率</w:t>
            </w:r>
          </w:p>
          <w:p w:rsidR="00EE189A" w:rsidRPr="0031179C" w:rsidRDefault="00EE189A" w:rsidP="0012406C">
            <w:pPr>
              <w:rPr>
                <w:b/>
                <w:bCs/>
              </w:rPr>
            </w:pPr>
            <w:r w:rsidRPr="0031179C">
              <w:rPr>
                <w:rFonts w:hint="eastAsia"/>
                <w:b/>
                <w:bCs/>
              </w:rPr>
              <w:t>或征收率</w:t>
            </w:r>
          </w:p>
        </w:tc>
        <w:tc>
          <w:tcPr>
            <w:tcW w:w="992" w:type="dxa"/>
          </w:tcPr>
          <w:p w:rsidR="00EE189A" w:rsidRPr="0031179C" w:rsidRDefault="00EE189A" w:rsidP="0012406C">
            <w:pPr>
              <w:rPr>
                <w:b/>
                <w:bCs/>
              </w:rPr>
            </w:pPr>
            <w:r w:rsidRPr="0031179C">
              <w:rPr>
                <w:rFonts w:hint="eastAsia"/>
                <w:b/>
                <w:bCs/>
              </w:rPr>
              <w:t>增值税税额</w:t>
            </w:r>
          </w:p>
        </w:tc>
        <w:tc>
          <w:tcPr>
            <w:tcW w:w="1273" w:type="dxa"/>
          </w:tcPr>
          <w:p w:rsidR="00EE189A" w:rsidRPr="0031179C" w:rsidRDefault="00EE189A" w:rsidP="0012406C">
            <w:pPr>
              <w:ind w:rightChars="155" w:right="325"/>
              <w:rPr>
                <w:b/>
                <w:bCs/>
              </w:rPr>
            </w:pPr>
            <w:r w:rsidRPr="0031179C">
              <w:rPr>
                <w:rFonts w:hint="eastAsia"/>
                <w:b/>
                <w:bCs/>
              </w:rPr>
              <w:t>小计</w:t>
            </w:r>
          </w:p>
          <w:p w:rsidR="00EE189A" w:rsidRPr="0031179C" w:rsidRDefault="00EE189A" w:rsidP="0012406C">
            <w:pPr>
              <w:rPr>
                <w:b/>
                <w:bCs/>
              </w:rPr>
            </w:pPr>
            <w:r w:rsidRPr="0031179C">
              <w:rPr>
                <w:rFonts w:hint="eastAsia"/>
                <w:b/>
                <w:bCs/>
              </w:rPr>
              <w:t>（人民币元）</w:t>
            </w:r>
          </w:p>
        </w:tc>
      </w:tr>
      <w:tr w:rsidR="00EE189A" w:rsidRPr="0031179C" w:rsidTr="0012406C">
        <w:trPr>
          <w:trHeight w:val="452"/>
          <w:jc w:val="center"/>
        </w:trPr>
        <w:tc>
          <w:tcPr>
            <w:tcW w:w="1301" w:type="dxa"/>
          </w:tcPr>
          <w:p w:rsidR="00EE189A" w:rsidRPr="0031179C" w:rsidRDefault="00EE189A" w:rsidP="0012406C"/>
        </w:tc>
        <w:tc>
          <w:tcPr>
            <w:tcW w:w="700" w:type="dxa"/>
          </w:tcPr>
          <w:p w:rsidR="00EE189A" w:rsidRPr="0031179C" w:rsidRDefault="00EE189A" w:rsidP="0012406C"/>
        </w:tc>
        <w:tc>
          <w:tcPr>
            <w:tcW w:w="1276" w:type="dxa"/>
          </w:tcPr>
          <w:p w:rsidR="00EE189A" w:rsidRPr="0031179C" w:rsidRDefault="00EE189A" w:rsidP="0012406C"/>
        </w:tc>
        <w:tc>
          <w:tcPr>
            <w:tcW w:w="1418" w:type="dxa"/>
          </w:tcPr>
          <w:p w:rsidR="00EE189A" w:rsidRPr="0031179C" w:rsidRDefault="00EE189A" w:rsidP="0012406C"/>
        </w:tc>
        <w:tc>
          <w:tcPr>
            <w:tcW w:w="1559" w:type="dxa"/>
          </w:tcPr>
          <w:p w:rsidR="00EE189A" w:rsidRPr="0031179C" w:rsidRDefault="00EE189A" w:rsidP="0012406C"/>
        </w:tc>
        <w:tc>
          <w:tcPr>
            <w:tcW w:w="1276" w:type="dxa"/>
          </w:tcPr>
          <w:p w:rsidR="00EE189A" w:rsidRPr="0031179C" w:rsidRDefault="00EE189A" w:rsidP="0012406C"/>
        </w:tc>
        <w:tc>
          <w:tcPr>
            <w:tcW w:w="992" w:type="dxa"/>
          </w:tcPr>
          <w:p w:rsidR="00EE189A" w:rsidRPr="0031179C" w:rsidRDefault="00EE189A" w:rsidP="0012406C"/>
        </w:tc>
        <w:tc>
          <w:tcPr>
            <w:tcW w:w="1273" w:type="dxa"/>
          </w:tcPr>
          <w:p w:rsidR="00EE189A" w:rsidRPr="0031179C" w:rsidRDefault="00EE189A" w:rsidP="0012406C"/>
        </w:tc>
      </w:tr>
      <w:tr w:rsidR="00EE189A" w:rsidRPr="0031179C" w:rsidTr="0012406C">
        <w:trPr>
          <w:trHeight w:val="452"/>
          <w:jc w:val="center"/>
        </w:trPr>
        <w:tc>
          <w:tcPr>
            <w:tcW w:w="1301" w:type="dxa"/>
          </w:tcPr>
          <w:p w:rsidR="00EE189A" w:rsidRPr="0031179C" w:rsidRDefault="00EE189A" w:rsidP="0012406C"/>
        </w:tc>
        <w:tc>
          <w:tcPr>
            <w:tcW w:w="700" w:type="dxa"/>
          </w:tcPr>
          <w:p w:rsidR="00EE189A" w:rsidRPr="0031179C" w:rsidRDefault="00EE189A" w:rsidP="0012406C"/>
        </w:tc>
        <w:tc>
          <w:tcPr>
            <w:tcW w:w="1276" w:type="dxa"/>
          </w:tcPr>
          <w:p w:rsidR="00EE189A" w:rsidRPr="0031179C" w:rsidRDefault="00EE189A" w:rsidP="0012406C"/>
        </w:tc>
        <w:tc>
          <w:tcPr>
            <w:tcW w:w="1418" w:type="dxa"/>
          </w:tcPr>
          <w:p w:rsidR="00EE189A" w:rsidRPr="0031179C" w:rsidRDefault="00EE189A" w:rsidP="0012406C"/>
        </w:tc>
        <w:tc>
          <w:tcPr>
            <w:tcW w:w="1559" w:type="dxa"/>
          </w:tcPr>
          <w:p w:rsidR="00EE189A" w:rsidRPr="0031179C" w:rsidRDefault="00EE189A" w:rsidP="0012406C"/>
        </w:tc>
        <w:tc>
          <w:tcPr>
            <w:tcW w:w="1276" w:type="dxa"/>
          </w:tcPr>
          <w:p w:rsidR="00EE189A" w:rsidRPr="0031179C" w:rsidRDefault="00EE189A" w:rsidP="0012406C"/>
        </w:tc>
        <w:tc>
          <w:tcPr>
            <w:tcW w:w="992" w:type="dxa"/>
          </w:tcPr>
          <w:p w:rsidR="00EE189A" w:rsidRPr="0031179C" w:rsidRDefault="00EE189A" w:rsidP="0012406C"/>
        </w:tc>
        <w:tc>
          <w:tcPr>
            <w:tcW w:w="1273" w:type="dxa"/>
          </w:tcPr>
          <w:p w:rsidR="00EE189A" w:rsidRPr="0031179C" w:rsidRDefault="00EE189A" w:rsidP="0012406C"/>
        </w:tc>
      </w:tr>
      <w:tr w:rsidR="00EE189A" w:rsidRPr="0031179C" w:rsidTr="0012406C">
        <w:trPr>
          <w:trHeight w:val="858"/>
          <w:jc w:val="center"/>
        </w:trPr>
        <w:tc>
          <w:tcPr>
            <w:tcW w:w="1301" w:type="dxa"/>
            <w:vAlign w:val="center"/>
          </w:tcPr>
          <w:p w:rsidR="00EE189A" w:rsidRDefault="00EE189A" w:rsidP="0012406C">
            <w:pPr>
              <w:jc w:val="center"/>
              <w:rPr>
                <w:b/>
                <w:bCs/>
              </w:rPr>
            </w:pPr>
            <w:r>
              <w:rPr>
                <w:rFonts w:hint="eastAsia"/>
                <w:b/>
                <w:bCs/>
              </w:rPr>
              <w:t>合同总价</w:t>
            </w:r>
          </w:p>
          <w:p w:rsidR="00EE189A" w:rsidRPr="0031179C" w:rsidRDefault="00EE189A" w:rsidP="0012406C">
            <w:pPr>
              <w:jc w:val="center"/>
            </w:pPr>
          </w:p>
        </w:tc>
        <w:tc>
          <w:tcPr>
            <w:tcW w:w="8494" w:type="dxa"/>
            <w:gridSpan w:val="7"/>
          </w:tcPr>
          <w:p w:rsidR="00EE189A" w:rsidRPr="00A46B64" w:rsidRDefault="00EE189A" w:rsidP="0012406C">
            <w:pPr>
              <w:rPr>
                <w:b/>
              </w:rPr>
            </w:pPr>
            <w:r w:rsidRPr="00A46B64">
              <w:rPr>
                <w:rFonts w:hint="eastAsia"/>
                <w:b/>
              </w:rPr>
              <w:t>小写：人民币【】元</w:t>
            </w:r>
          </w:p>
          <w:p w:rsidR="00EE189A" w:rsidRDefault="00EE189A" w:rsidP="0012406C">
            <w:pPr>
              <w:rPr>
                <w:b/>
              </w:rPr>
            </w:pPr>
          </w:p>
          <w:p w:rsidR="00EE189A" w:rsidRPr="0031179C" w:rsidRDefault="00EE189A" w:rsidP="007642BB">
            <w:r w:rsidRPr="00A46B64">
              <w:rPr>
                <w:rFonts w:hint="eastAsia"/>
                <w:b/>
              </w:rPr>
              <w:t>大写：人民币【】</w:t>
            </w:r>
            <w:r w:rsidR="007642BB">
              <w:rPr>
                <w:rFonts w:hint="eastAsia"/>
                <w:b/>
              </w:rPr>
              <w:t>元</w:t>
            </w:r>
            <w:r w:rsidRPr="00A46B64">
              <w:rPr>
                <w:rFonts w:hint="eastAsia"/>
                <w:b/>
              </w:rPr>
              <w:t>整</w:t>
            </w:r>
          </w:p>
        </w:tc>
      </w:tr>
    </w:tbl>
    <w:p w:rsidR="00EE189A" w:rsidRPr="00567BB4" w:rsidRDefault="00EE189A" w:rsidP="00147813">
      <w:pPr>
        <w:pStyle w:val="a6"/>
        <w:numPr>
          <w:ilvl w:val="1"/>
          <w:numId w:val="3"/>
        </w:numPr>
        <w:spacing w:line="500" w:lineRule="exact"/>
        <w:ind w:firstLineChars="0"/>
        <w:rPr>
          <w:sz w:val="24"/>
        </w:rPr>
      </w:pPr>
      <w:r>
        <w:rPr>
          <w:rFonts w:hint="eastAsia"/>
          <w:sz w:val="24"/>
        </w:rPr>
        <w:t>本合同产品</w:t>
      </w:r>
      <w:r w:rsidRPr="00567BB4">
        <w:rPr>
          <w:rFonts w:hint="eastAsia"/>
          <w:sz w:val="24"/>
        </w:rPr>
        <w:t>生产制造厂商为【</w:t>
      </w:r>
      <w:r>
        <w:rPr>
          <w:rFonts w:hint="eastAsia"/>
          <w:sz w:val="24"/>
        </w:rPr>
        <w:t>】，</w:t>
      </w:r>
      <w:r w:rsidRPr="00567BB4">
        <w:rPr>
          <w:rFonts w:hint="eastAsia"/>
          <w:sz w:val="24"/>
        </w:rPr>
        <w:t>产地为：【</w:t>
      </w:r>
      <w:r>
        <w:rPr>
          <w:rFonts w:hint="eastAsia"/>
          <w:sz w:val="24"/>
        </w:rPr>
        <w:t>】</w:t>
      </w:r>
      <w:r w:rsidR="00147813">
        <w:rPr>
          <w:rFonts w:hint="eastAsia"/>
          <w:sz w:val="24"/>
        </w:rPr>
        <w:t>,</w:t>
      </w:r>
      <w:r w:rsidRPr="00567BB4">
        <w:rPr>
          <w:rFonts w:hint="eastAsia"/>
          <w:sz w:val="24"/>
        </w:rPr>
        <w:t>。</w:t>
      </w:r>
    </w:p>
    <w:p w:rsidR="00EE189A" w:rsidRPr="00567BB4" w:rsidRDefault="00EE189A" w:rsidP="000F40CF">
      <w:pPr>
        <w:pStyle w:val="a6"/>
        <w:numPr>
          <w:ilvl w:val="1"/>
          <w:numId w:val="3"/>
        </w:numPr>
        <w:spacing w:line="500" w:lineRule="exact"/>
        <w:ind w:firstLineChars="0" w:hanging="502"/>
        <w:rPr>
          <w:sz w:val="24"/>
        </w:rPr>
      </w:pPr>
      <w:r w:rsidRPr="00567BB4">
        <w:rPr>
          <w:rFonts w:hint="eastAsia"/>
          <w:sz w:val="24"/>
        </w:rPr>
        <w:t>上述合同总价为固定不变价，包含卖方将货物运送至买方指定交货地点并交付给买方指定收货人之前的所有</w:t>
      </w:r>
      <w:r w:rsidRPr="00567BB4">
        <w:rPr>
          <w:sz w:val="24"/>
        </w:rPr>
        <w:t>费用</w:t>
      </w:r>
      <w:r>
        <w:rPr>
          <w:rFonts w:hint="eastAsia"/>
          <w:sz w:val="24"/>
        </w:rPr>
        <w:t>【</w:t>
      </w:r>
      <w:r w:rsidRPr="00567BB4">
        <w:rPr>
          <w:rFonts w:hint="eastAsia"/>
          <w:sz w:val="24"/>
        </w:rPr>
        <w:t>包括但不限于成本及利润、税金、包</w:t>
      </w:r>
      <w:r w:rsidRPr="00567BB4">
        <w:rPr>
          <w:rFonts w:hint="eastAsia"/>
          <w:sz w:val="24"/>
        </w:rPr>
        <w:lastRenderedPageBreak/>
        <w:t>装费、运输费、保险费、仓储费、损耗费等</w:t>
      </w:r>
      <w:r>
        <w:rPr>
          <w:rFonts w:hint="eastAsia"/>
          <w:sz w:val="24"/>
        </w:rPr>
        <w:t>】</w:t>
      </w:r>
      <w:r w:rsidRPr="00567BB4">
        <w:rPr>
          <w:rFonts w:hint="eastAsia"/>
          <w:sz w:val="24"/>
        </w:rPr>
        <w:t>，及后续相关费用</w:t>
      </w:r>
      <w:r>
        <w:rPr>
          <w:rFonts w:hint="eastAsia"/>
          <w:sz w:val="24"/>
        </w:rPr>
        <w:t>【</w:t>
      </w:r>
      <w:r w:rsidRPr="00567BB4">
        <w:rPr>
          <w:rFonts w:hint="eastAsia"/>
          <w:sz w:val="24"/>
        </w:rPr>
        <w:t>包括但不限于后续的开箱检验、保修和维修、技术服务等费用</w:t>
      </w:r>
      <w:r>
        <w:rPr>
          <w:rFonts w:hint="eastAsia"/>
          <w:sz w:val="24"/>
        </w:rPr>
        <w:t>】</w:t>
      </w:r>
      <w:r w:rsidRPr="00567BB4">
        <w:rPr>
          <w:rFonts w:hint="eastAsia"/>
          <w:sz w:val="24"/>
        </w:rPr>
        <w:t>。</w:t>
      </w:r>
      <w:r w:rsidRPr="001D3F86">
        <w:rPr>
          <w:rFonts w:hint="eastAsia"/>
          <w:sz w:val="24"/>
        </w:rPr>
        <w:t>无论合同是否提及，合同总价均包括了卖方为履行合同义务所需支付的全部费用，除非买方书面同意，本合同总价不能变更。</w:t>
      </w:r>
    </w:p>
    <w:p w:rsidR="00EE189A" w:rsidRDefault="00EE189A" w:rsidP="000F40CF">
      <w:pPr>
        <w:pStyle w:val="a6"/>
        <w:numPr>
          <w:ilvl w:val="1"/>
          <w:numId w:val="3"/>
        </w:numPr>
        <w:spacing w:line="500" w:lineRule="exact"/>
        <w:ind w:firstLineChars="0" w:hanging="502"/>
        <w:rPr>
          <w:sz w:val="24"/>
        </w:rPr>
      </w:pPr>
      <w:r w:rsidRPr="00567BB4">
        <w:rPr>
          <w:rFonts w:hint="eastAsia"/>
          <w:sz w:val="24"/>
        </w:rPr>
        <w:t>双方同意</w:t>
      </w:r>
      <w:r>
        <w:rPr>
          <w:rFonts w:hint="eastAsia"/>
          <w:sz w:val="24"/>
        </w:rPr>
        <w:t>，本合同项下全部合同产品的</w:t>
      </w:r>
      <w:r w:rsidRPr="0073494E">
        <w:rPr>
          <w:rFonts w:hint="eastAsia"/>
          <w:sz w:val="24"/>
        </w:rPr>
        <w:t>技术</w:t>
      </w:r>
      <w:r w:rsidRPr="00567BB4">
        <w:rPr>
          <w:rFonts w:hint="eastAsia"/>
          <w:sz w:val="24"/>
        </w:rPr>
        <w:t>和质量标准按附件</w:t>
      </w:r>
      <w:r w:rsidR="000A10F2">
        <w:rPr>
          <w:rFonts w:hint="eastAsia"/>
          <w:sz w:val="24"/>
        </w:rPr>
        <w:t>【</w:t>
      </w:r>
      <w:r w:rsidR="00D2172A">
        <w:rPr>
          <w:rFonts w:hint="eastAsia"/>
          <w:sz w:val="24"/>
        </w:rPr>
        <w:t>二</w:t>
      </w:r>
      <w:r w:rsidRPr="00567BB4">
        <w:rPr>
          <w:rFonts w:hint="eastAsia"/>
          <w:sz w:val="24"/>
        </w:rPr>
        <w:t>】所约定标准执行。</w:t>
      </w:r>
      <w:r>
        <w:rPr>
          <w:rFonts w:hint="eastAsia"/>
          <w:sz w:val="24"/>
        </w:rPr>
        <w:t>卖方所提供的合同产品应满足本合同所规定的技术规范、保修条件及卖方对买方的各项承诺，同时应</w:t>
      </w:r>
      <w:r w:rsidRPr="005F3FEA">
        <w:rPr>
          <w:rFonts w:hint="eastAsia"/>
          <w:sz w:val="24"/>
        </w:rPr>
        <w:t>满足中华人民共和国</w:t>
      </w:r>
      <w:r>
        <w:rPr>
          <w:rFonts w:hint="eastAsia"/>
          <w:sz w:val="24"/>
        </w:rPr>
        <w:t>工业和信息化部（或原信息产业部、原邮电部）和中国移动</w:t>
      </w:r>
      <w:r w:rsidRPr="005F3FEA">
        <w:rPr>
          <w:rFonts w:hint="eastAsia"/>
          <w:sz w:val="24"/>
        </w:rPr>
        <w:t>于</w:t>
      </w:r>
      <w:r>
        <w:rPr>
          <w:rFonts w:hint="eastAsia"/>
          <w:sz w:val="24"/>
        </w:rPr>
        <w:t>本合同签署时已发布的与本合同标的物相关的技术规范、验收规范要求</w:t>
      </w:r>
      <w:r w:rsidRPr="005F3FEA">
        <w:rPr>
          <w:rFonts w:hint="eastAsia"/>
          <w:sz w:val="24"/>
        </w:rPr>
        <w:t>。</w:t>
      </w:r>
      <w:r>
        <w:rPr>
          <w:rFonts w:hint="eastAsia"/>
          <w:sz w:val="24"/>
        </w:rPr>
        <w:t>卖方应</w:t>
      </w:r>
      <w:r w:rsidRPr="007563D8">
        <w:rPr>
          <w:rFonts w:hint="eastAsia"/>
          <w:sz w:val="24"/>
        </w:rPr>
        <w:t>保证所提供</w:t>
      </w:r>
      <w:r>
        <w:rPr>
          <w:rFonts w:hint="eastAsia"/>
          <w:sz w:val="24"/>
        </w:rPr>
        <w:t>产品</w:t>
      </w:r>
      <w:r w:rsidRPr="007563D8">
        <w:rPr>
          <w:rFonts w:hint="eastAsia"/>
          <w:sz w:val="24"/>
        </w:rPr>
        <w:t>的系统化和标准化，卖方应确保其在合同系统今后的升级或扩容中提供的</w:t>
      </w:r>
      <w:r>
        <w:rPr>
          <w:rFonts w:hint="eastAsia"/>
          <w:sz w:val="24"/>
        </w:rPr>
        <w:t>产品</w:t>
      </w:r>
      <w:r w:rsidRPr="007563D8">
        <w:rPr>
          <w:rFonts w:hint="eastAsia"/>
          <w:sz w:val="24"/>
        </w:rPr>
        <w:t>与其在本合同中所提供的</w:t>
      </w:r>
      <w:r>
        <w:rPr>
          <w:rFonts w:hint="eastAsia"/>
          <w:sz w:val="24"/>
        </w:rPr>
        <w:t>产品</w:t>
      </w:r>
      <w:r w:rsidRPr="007563D8">
        <w:rPr>
          <w:rFonts w:hint="eastAsia"/>
          <w:sz w:val="24"/>
        </w:rPr>
        <w:t>兼容。</w:t>
      </w:r>
    </w:p>
    <w:p w:rsidR="00EE189A" w:rsidRPr="007563D8" w:rsidRDefault="00EE189A" w:rsidP="000F40CF">
      <w:pPr>
        <w:pStyle w:val="a6"/>
        <w:numPr>
          <w:ilvl w:val="1"/>
          <w:numId w:val="3"/>
        </w:numPr>
        <w:spacing w:line="500" w:lineRule="exact"/>
        <w:ind w:firstLineChars="0" w:hanging="502"/>
        <w:rPr>
          <w:sz w:val="24"/>
        </w:rPr>
      </w:pPr>
      <w:r w:rsidRPr="007563D8">
        <w:rPr>
          <w:rFonts w:hint="eastAsia"/>
          <w:sz w:val="24"/>
        </w:rPr>
        <w:t>卖方负责派遣其健康、有经验、有能力的专业技术人员根据本合同的规定对合同</w:t>
      </w:r>
      <w:r>
        <w:rPr>
          <w:rFonts w:hint="eastAsia"/>
          <w:sz w:val="24"/>
        </w:rPr>
        <w:t>产品</w:t>
      </w:r>
      <w:r w:rsidRPr="007563D8">
        <w:rPr>
          <w:rFonts w:hint="eastAsia"/>
          <w:sz w:val="24"/>
        </w:rPr>
        <w:t>进行调试、保修及售后服务等。</w:t>
      </w:r>
    </w:p>
    <w:p w:rsidR="00275161" w:rsidRPr="00D2172A" w:rsidRDefault="00EE189A" w:rsidP="00275161">
      <w:pPr>
        <w:spacing w:line="500" w:lineRule="exact"/>
        <w:rPr>
          <w:sz w:val="24"/>
        </w:rPr>
      </w:pPr>
      <w:r w:rsidRPr="007563D8">
        <w:rPr>
          <w:rFonts w:hint="eastAsia"/>
          <w:sz w:val="24"/>
        </w:rPr>
        <w:t>卖方负责对买方的技术人员进行相关操作、维护等技术培训，培训具体事宜见</w:t>
      </w:r>
      <w:r w:rsidRPr="002508AE">
        <w:rPr>
          <w:rFonts w:hint="eastAsia"/>
          <w:sz w:val="24"/>
        </w:rPr>
        <w:t>附件</w:t>
      </w:r>
      <w:r w:rsidR="00D2172A" w:rsidRPr="002508AE">
        <w:rPr>
          <w:rFonts w:hint="eastAsia"/>
          <w:sz w:val="24"/>
        </w:rPr>
        <w:t>【二</w:t>
      </w:r>
      <w:r w:rsidRPr="002508AE">
        <w:rPr>
          <w:rFonts w:hint="eastAsia"/>
          <w:sz w:val="24"/>
        </w:rPr>
        <w:t>】</w:t>
      </w:r>
      <w:r w:rsidRPr="005E3AD7">
        <w:rPr>
          <w:rFonts w:hint="eastAsia"/>
          <w:sz w:val="24"/>
        </w:rPr>
        <w:t>。</w:t>
      </w:r>
    </w:p>
    <w:p w:rsidR="00F534F7" w:rsidRPr="00643ED4" w:rsidRDefault="00F534F7" w:rsidP="00F534F7">
      <w:pPr>
        <w:pStyle w:val="1"/>
        <w:ind w:left="566" w:hangingChars="235" w:hanging="566"/>
      </w:pPr>
      <w:bookmarkStart w:id="7" w:name="_Toc392506897"/>
      <w:bookmarkStart w:id="8" w:name="_Toc393408992"/>
      <w:r w:rsidRPr="00643ED4">
        <w:rPr>
          <w:rFonts w:hint="eastAsia"/>
        </w:rPr>
        <w:t>付款方式</w:t>
      </w:r>
      <w:bookmarkEnd w:id="7"/>
      <w:bookmarkEnd w:id="8"/>
    </w:p>
    <w:p w:rsidR="00631B01" w:rsidRDefault="00F534F7" w:rsidP="00631B01">
      <w:pPr>
        <w:pStyle w:val="a6"/>
        <w:widowControl/>
        <w:numPr>
          <w:ilvl w:val="1"/>
          <w:numId w:val="6"/>
        </w:numPr>
        <w:tabs>
          <w:tab w:val="left" w:pos="615"/>
        </w:tabs>
        <w:autoSpaceDE w:val="0"/>
        <w:autoSpaceDN w:val="0"/>
        <w:spacing w:line="500" w:lineRule="exact"/>
        <w:ind w:left="567" w:firstLineChars="0" w:hanging="567"/>
        <w:textAlignment w:val="bottom"/>
        <w:rPr>
          <w:sz w:val="24"/>
        </w:rPr>
      </w:pPr>
      <w:r w:rsidRPr="00602006">
        <w:rPr>
          <w:rFonts w:hint="eastAsia"/>
          <w:sz w:val="24"/>
        </w:rPr>
        <w:t>合同项下所有款额应通过买方和卖方在本合同中所约定的银行以人民币支付。买卖双方各自承担因执行合同所发生的银行费用及各项税费。</w:t>
      </w:r>
    </w:p>
    <w:p w:rsidR="00631B01" w:rsidRDefault="00DA716C" w:rsidP="00631B01">
      <w:pPr>
        <w:pStyle w:val="a6"/>
        <w:widowControl/>
        <w:numPr>
          <w:ilvl w:val="1"/>
          <w:numId w:val="6"/>
        </w:numPr>
        <w:tabs>
          <w:tab w:val="left" w:pos="615"/>
        </w:tabs>
        <w:autoSpaceDE w:val="0"/>
        <w:autoSpaceDN w:val="0"/>
        <w:spacing w:line="500" w:lineRule="exact"/>
        <w:ind w:left="567" w:firstLineChars="0" w:hanging="567"/>
        <w:textAlignment w:val="bottom"/>
        <w:rPr>
          <w:sz w:val="24"/>
        </w:rPr>
      </w:pPr>
      <w:r>
        <w:rPr>
          <w:rFonts w:hint="eastAsia"/>
          <w:sz w:val="24"/>
        </w:rPr>
        <w:t>双方同意根据买方的需求分批供货，</w:t>
      </w:r>
      <w:r w:rsidR="00A300A3">
        <w:rPr>
          <w:rFonts w:hint="eastAsia"/>
          <w:sz w:val="24"/>
        </w:rPr>
        <w:t>买方</w:t>
      </w:r>
      <w:r w:rsidR="00941C7A">
        <w:rPr>
          <w:rFonts w:hint="eastAsia"/>
          <w:sz w:val="24"/>
        </w:rPr>
        <w:t>按周期进行结算，</w:t>
      </w:r>
      <w:r w:rsidR="00A300A3">
        <w:rPr>
          <w:rFonts w:hint="eastAsia"/>
          <w:sz w:val="24"/>
        </w:rPr>
        <w:t>采取</w:t>
      </w:r>
      <w:r w:rsidR="00941C7A">
        <w:rPr>
          <w:rFonts w:hint="eastAsia"/>
          <w:sz w:val="24"/>
        </w:rPr>
        <w:t>自【】之日起</w:t>
      </w:r>
      <w:r w:rsidR="00A300A3">
        <w:rPr>
          <w:rFonts w:hint="eastAsia"/>
          <w:sz w:val="24"/>
        </w:rPr>
        <w:t>每【</w:t>
      </w:r>
      <w:r w:rsidR="00A91A77">
        <w:rPr>
          <w:rFonts w:hint="eastAsia"/>
          <w:sz w:val="24"/>
        </w:rPr>
        <w:t>2</w:t>
      </w:r>
      <w:r w:rsidR="00A300A3">
        <w:rPr>
          <w:rFonts w:hint="eastAsia"/>
          <w:sz w:val="24"/>
        </w:rPr>
        <w:t>】个月结算一次的方式支付相应合同价款。</w:t>
      </w:r>
      <w:r>
        <w:rPr>
          <w:rFonts w:hint="eastAsia"/>
          <w:sz w:val="24"/>
        </w:rPr>
        <w:t>在结算周期内</w:t>
      </w:r>
      <w:r w:rsidR="00F534F7" w:rsidRPr="0031179C">
        <w:rPr>
          <w:rFonts w:hint="eastAsia"/>
          <w:sz w:val="24"/>
        </w:rPr>
        <w:t>由买方向卖方按如下方式及比例支付</w:t>
      </w:r>
      <w:r>
        <w:rPr>
          <w:rFonts w:hint="eastAsia"/>
          <w:sz w:val="24"/>
        </w:rPr>
        <w:t>合同价款</w:t>
      </w:r>
      <w:r w:rsidR="00F534F7" w:rsidRPr="0031179C">
        <w:rPr>
          <w:rFonts w:hint="eastAsia"/>
          <w:sz w:val="24"/>
        </w:rPr>
        <w:t>：</w:t>
      </w:r>
    </w:p>
    <w:p w:rsidR="00631B01" w:rsidRDefault="00F534F7" w:rsidP="00631B01">
      <w:pPr>
        <w:widowControl/>
        <w:autoSpaceDE w:val="0"/>
        <w:autoSpaceDN w:val="0"/>
        <w:spacing w:line="500" w:lineRule="exact"/>
        <w:ind w:leftChars="263" w:left="1130" w:hangingChars="241" w:hanging="578"/>
        <w:textAlignment w:val="bottom"/>
        <w:rPr>
          <w:sz w:val="24"/>
        </w:rPr>
      </w:pPr>
      <w:r w:rsidRPr="0016204C">
        <w:rPr>
          <w:rFonts w:ascii="Times New Roman" w:hAnsi="Times New Roman"/>
          <w:sz w:val="24"/>
        </w:rPr>
        <w:t>4.2.1</w:t>
      </w:r>
      <w:r w:rsidRPr="00785F09">
        <w:rPr>
          <w:rFonts w:hint="eastAsia"/>
          <w:b/>
          <w:sz w:val="24"/>
        </w:rPr>
        <w:t>第一笔付款</w:t>
      </w:r>
      <w:r w:rsidRPr="0031179C">
        <w:rPr>
          <w:rFonts w:hint="eastAsia"/>
          <w:sz w:val="24"/>
        </w:rPr>
        <w:t>：即</w:t>
      </w:r>
      <w:r w:rsidR="00DA716C">
        <w:rPr>
          <w:rFonts w:hint="eastAsia"/>
          <w:sz w:val="24"/>
        </w:rPr>
        <w:t>单个结算周期内卖方已交付产品</w:t>
      </w:r>
      <w:r w:rsidRPr="0031179C">
        <w:rPr>
          <w:rFonts w:hint="eastAsia"/>
          <w:sz w:val="24"/>
        </w:rPr>
        <w:t>总价的【</w:t>
      </w:r>
      <w:r w:rsidR="002E6C7B">
        <w:rPr>
          <w:rFonts w:hint="eastAsia"/>
          <w:sz w:val="24"/>
        </w:rPr>
        <w:t>7</w:t>
      </w:r>
      <w:r w:rsidR="00F57BFE">
        <w:rPr>
          <w:rFonts w:hint="eastAsia"/>
          <w:sz w:val="24"/>
        </w:rPr>
        <w:t xml:space="preserve">0 </w:t>
      </w:r>
      <w:r w:rsidRPr="0031179C">
        <w:rPr>
          <w:rFonts w:hint="eastAsia"/>
          <w:sz w:val="24"/>
        </w:rPr>
        <w:t>】％，计人民币【】元（大写：</w:t>
      </w:r>
      <w:r w:rsidR="007642BB">
        <w:rPr>
          <w:rFonts w:hint="eastAsia"/>
          <w:sz w:val="24"/>
        </w:rPr>
        <w:t>人民币</w:t>
      </w:r>
      <w:r w:rsidRPr="0031179C">
        <w:rPr>
          <w:rFonts w:hint="eastAsia"/>
          <w:sz w:val="24"/>
        </w:rPr>
        <w:t>【】</w:t>
      </w:r>
      <w:r w:rsidR="007642BB">
        <w:rPr>
          <w:rFonts w:hint="eastAsia"/>
          <w:sz w:val="24"/>
        </w:rPr>
        <w:t>元</w:t>
      </w:r>
      <w:r w:rsidRPr="0031179C">
        <w:rPr>
          <w:rFonts w:hint="eastAsia"/>
          <w:sz w:val="24"/>
        </w:rPr>
        <w:t>整），由买方在收到以下单据</w:t>
      </w:r>
      <w:r>
        <w:rPr>
          <w:rFonts w:hint="eastAsia"/>
          <w:sz w:val="24"/>
        </w:rPr>
        <w:t>并确认无误</w:t>
      </w:r>
      <w:r w:rsidRPr="0031179C">
        <w:rPr>
          <w:rFonts w:hint="eastAsia"/>
          <w:sz w:val="24"/>
        </w:rPr>
        <w:t>后【</w:t>
      </w:r>
      <w:r w:rsidR="007642BB">
        <w:rPr>
          <w:rFonts w:hint="eastAsia"/>
          <w:sz w:val="24"/>
        </w:rPr>
        <w:t>30</w:t>
      </w:r>
      <w:r w:rsidRPr="0031179C">
        <w:rPr>
          <w:rFonts w:hint="eastAsia"/>
          <w:sz w:val="24"/>
        </w:rPr>
        <w:t>】日内</w:t>
      </w:r>
      <w:r>
        <w:rPr>
          <w:rFonts w:hint="eastAsia"/>
          <w:sz w:val="24"/>
        </w:rPr>
        <w:t>以【</w:t>
      </w:r>
      <w:r w:rsidRPr="0031179C">
        <w:rPr>
          <w:rFonts w:hint="eastAsia"/>
          <w:sz w:val="24"/>
        </w:rPr>
        <w:t>】方式向卖方支付</w:t>
      </w:r>
      <w:r>
        <w:rPr>
          <w:rFonts w:hint="eastAsia"/>
          <w:sz w:val="24"/>
        </w:rPr>
        <w:t>：</w:t>
      </w:r>
    </w:p>
    <w:p w:rsidR="00631B01" w:rsidRDefault="00F534F7" w:rsidP="00631B01">
      <w:pPr>
        <w:pStyle w:val="a6"/>
        <w:numPr>
          <w:ilvl w:val="0"/>
          <w:numId w:val="4"/>
        </w:numPr>
        <w:tabs>
          <w:tab w:val="left" w:pos="1843"/>
        </w:tabs>
        <w:spacing w:line="500" w:lineRule="exact"/>
        <w:ind w:left="1843" w:firstLineChars="0" w:hanging="709"/>
        <w:rPr>
          <w:sz w:val="24"/>
        </w:rPr>
      </w:pPr>
      <w:r w:rsidRPr="007953F0">
        <w:rPr>
          <w:rFonts w:hint="eastAsia"/>
          <w:sz w:val="24"/>
        </w:rPr>
        <w:t>标明合同号、</w:t>
      </w:r>
      <w:r w:rsidR="00DA716C">
        <w:rPr>
          <w:rFonts w:hint="eastAsia"/>
          <w:sz w:val="24"/>
        </w:rPr>
        <w:t>产品</w:t>
      </w:r>
      <w:r>
        <w:rPr>
          <w:rFonts w:hint="eastAsia"/>
          <w:sz w:val="24"/>
        </w:rPr>
        <w:t>名称、</w:t>
      </w:r>
      <w:r w:rsidRPr="007953F0">
        <w:rPr>
          <w:rFonts w:hint="eastAsia"/>
          <w:sz w:val="24"/>
        </w:rPr>
        <w:t>金额为</w:t>
      </w:r>
      <w:r w:rsidR="00DA716C">
        <w:rPr>
          <w:rFonts w:hint="eastAsia"/>
          <w:sz w:val="24"/>
        </w:rPr>
        <w:t>单个结算周期内卖方已交付产品</w:t>
      </w:r>
      <w:r w:rsidR="00DA716C" w:rsidRPr="0031179C">
        <w:rPr>
          <w:rFonts w:hint="eastAsia"/>
          <w:sz w:val="24"/>
        </w:rPr>
        <w:t>总价</w:t>
      </w:r>
      <w:r w:rsidRPr="007953F0">
        <w:rPr>
          <w:rFonts w:hint="eastAsia"/>
          <w:sz w:val="24"/>
        </w:rPr>
        <w:t>【</w:t>
      </w:r>
      <w:r w:rsidR="002E6C7B">
        <w:rPr>
          <w:rFonts w:hint="eastAsia"/>
          <w:sz w:val="24"/>
        </w:rPr>
        <w:t>7</w:t>
      </w:r>
      <w:r w:rsidR="00F57BFE" w:rsidRPr="00F57BFE">
        <w:rPr>
          <w:sz w:val="24"/>
        </w:rPr>
        <w:t>0</w:t>
      </w:r>
      <w:r w:rsidRPr="007953F0">
        <w:rPr>
          <w:rFonts w:hint="eastAsia"/>
          <w:sz w:val="24"/>
        </w:rPr>
        <w:t>】</w:t>
      </w:r>
      <w:r w:rsidRPr="007953F0">
        <w:rPr>
          <w:rFonts w:hint="eastAsia"/>
          <w:sz w:val="24"/>
        </w:rPr>
        <w:t>%</w:t>
      </w:r>
      <w:r w:rsidRPr="007953F0">
        <w:rPr>
          <w:rFonts w:hint="eastAsia"/>
          <w:sz w:val="24"/>
        </w:rPr>
        <w:t>的增值税专用发票原件和复印件各一份。</w:t>
      </w:r>
    </w:p>
    <w:p w:rsidR="00631B01" w:rsidRDefault="00F534F7" w:rsidP="00631B01">
      <w:pPr>
        <w:pStyle w:val="a6"/>
        <w:numPr>
          <w:ilvl w:val="0"/>
          <w:numId w:val="4"/>
        </w:numPr>
        <w:tabs>
          <w:tab w:val="left" w:pos="1843"/>
        </w:tabs>
        <w:spacing w:line="500" w:lineRule="exact"/>
        <w:ind w:left="1843" w:firstLineChars="0" w:hanging="709"/>
        <w:rPr>
          <w:sz w:val="24"/>
        </w:rPr>
      </w:pPr>
      <w:r w:rsidRPr="007953F0">
        <w:rPr>
          <w:rFonts w:hint="eastAsia"/>
          <w:sz w:val="24"/>
        </w:rPr>
        <w:t>由卖方出具的原始装箱单，一份正本和一份副本，标明箱号</w:t>
      </w:r>
      <w:r w:rsidRPr="007953F0">
        <w:rPr>
          <w:rFonts w:hint="eastAsia"/>
          <w:sz w:val="24"/>
        </w:rPr>
        <w:t>/</w:t>
      </w:r>
      <w:r w:rsidRPr="007953F0">
        <w:rPr>
          <w:rFonts w:hint="eastAsia"/>
          <w:sz w:val="24"/>
        </w:rPr>
        <w:lastRenderedPageBreak/>
        <w:t>总箱号。</w:t>
      </w:r>
    </w:p>
    <w:p w:rsidR="00631B01" w:rsidRDefault="00F534F7" w:rsidP="00631B01">
      <w:pPr>
        <w:pStyle w:val="a6"/>
        <w:numPr>
          <w:ilvl w:val="0"/>
          <w:numId w:val="4"/>
        </w:numPr>
        <w:tabs>
          <w:tab w:val="left" w:pos="1843"/>
        </w:tabs>
        <w:spacing w:line="500" w:lineRule="exact"/>
        <w:ind w:left="1843" w:firstLineChars="0" w:hanging="709"/>
        <w:rPr>
          <w:sz w:val="24"/>
        </w:rPr>
      </w:pPr>
      <w:r w:rsidRPr="007953F0">
        <w:rPr>
          <w:rFonts w:hint="eastAsia"/>
          <w:sz w:val="24"/>
        </w:rPr>
        <w:t>由卖方签发的质量和数量证明书，一份正本和一份副本。</w:t>
      </w:r>
    </w:p>
    <w:p w:rsidR="00631B01" w:rsidRDefault="00F534F7" w:rsidP="00631B01">
      <w:pPr>
        <w:pStyle w:val="a6"/>
        <w:numPr>
          <w:ilvl w:val="0"/>
          <w:numId w:val="4"/>
        </w:numPr>
        <w:tabs>
          <w:tab w:val="left" w:pos="1843"/>
        </w:tabs>
        <w:spacing w:line="500" w:lineRule="exact"/>
        <w:ind w:left="1843" w:firstLineChars="0" w:hanging="709"/>
        <w:rPr>
          <w:sz w:val="24"/>
        </w:rPr>
      </w:pPr>
      <w:r w:rsidRPr="002D0563">
        <w:rPr>
          <w:rFonts w:hint="eastAsia"/>
          <w:sz w:val="24"/>
        </w:rPr>
        <w:t>由买方签署的验货合格证书，一份正本。</w:t>
      </w:r>
    </w:p>
    <w:p w:rsidR="00631B01" w:rsidRDefault="006C3E89" w:rsidP="00631B01">
      <w:pPr>
        <w:pStyle w:val="a6"/>
        <w:numPr>
          <w:ilvl w:val="0"/>
          <w:numId w:val="4"/>
        </w:numPr>
        <w:tabs>
          <w:tab w:val="left" w:pos="1843"/>
        </w:tabs>
        <w:spacing w:line="500" w:lineRule="exact"/>
        <w:ind w:left="1843" w:firstLineChars="0" w:hanging="709"/>
        <w:rPr>
          <w:sz w:val="24"/>
        </w:rPr>
      </w:pPr>
      <w:r>
        <w:rPr>
          <w:rFonts w:hint="eastAsia"/>
          <w:sz w:val="24"/>
        </w:rPr>
        <w:t>由买方签署的到货验收检测合格证书，一份正本。</w:t>
      </w:r>
    </w:p>
    <w:p w:rsidR="00631B01" w:rsidRDefault="00631B01" w:rsidP="00631B01">
      <w:pPr>
        <w:widowControl/>
        <w:autoSpaceDE w:val="0"/>
        <w:autoSpaceDN w:val="0"/>
        <w:spacing w:line="500" w:lineRule="exact"/>
        <w:ind w:leftChars="273" w:left="1130" w:hangingChars="232" w:hanging="557"/>
        <w:textAlignment w:val="bottom"/>
        <w:rPr>
          <w:sz w:val="24"/>
        </w:rPr>
      </w:pPr>
      <w:r w:rsidRPr="00631B01">
        <w:rPr>
          <w:rFonts w:ascii="Times New Roman" w:hAnsi="Times New Roman"/>
          <w:sz w:val="24"/>
        </w:rPr>
        <w:t xml:space="preserve">4.2.2 </w:t>
      </w:r>
      <w:r w:rsidR="00F534F7" w:rsidRPr="00785F09">
        <w:rPr>
          <w:rFonts w:hint="eastAsia"/>
          <w:b/>
          <w:sz w:val="24"/>
        </w:rPr>
        <w:t>第二笔付款：</w:t>
      </w:r>
      <w:r w:rsidR="00F534F7" w:rsidRPr="0031179C">
        <w:rPr>
          <w:rFonts w:hint="eastAsia"/>
          <w:sz w:val="24"/>
        </w:rPr>
        <w:t>即</w:t>
      </w:r>
      <w:r w:rsidR="00DA716C">
        <w:rPr>
          <w:rFonts w:hint="eastAsia"/>
          <w:sz w:val="24"/>
        </w:rPr>
        <w:t>单个结算周期内卖方已交付产品</w:t>
      </w:r>
      <w:r w:rsidR="00DA716C" w:rsidRPr="0031179C">
        <w:rPr>
          <w:rFonts w:hint="eastAsia"/>
          <w:sz w:val="24"/>
        </w:rPr>
        <w:t>总价</w:t>
      </w:r>
      <w:r w:rsidR="00F534F7" w:rsidRPr="0031179C">
        <w:rPr>
          <w:rFonts w:hint="eastAsia"/>
          <w:sz w:val="24"/>
        </w:rPr>
        <w:t>的</w:t>
      </w:r>
      <w:r w:rsidR="00E046C3" w:rsidRPr="0031179C">
        <w:rPr>
          <w:rFonts w:hint="eastAsia"/>
          <w:sz w:val="24"/>
        </w:rPr>
        <w:t>【</w:t>
      </w:r>
      <w:r w:rsidR="002E6C7B">
        <w:rPr>
          <w:rFonts w:hint="eastAsia"/>
          <w:sz w:val="24"/>
        </w:rPr>
        <w:t>3</w:t>
      </w:r>
      <w:r w:rsidR="00E046C3">
        <w:rPr>
          <w:rFonts w:hint="eastAsia"/>
          <w:sz w:val="24"/>
        </w:rPr>
        <w:t xml:space="preserve">0 </w:t>
      </w:r>
      <w:r w:rsidR="00F534F7" w:rsidRPr="0031179C">
        <w:rPr>
          <w:rFonts w:hint="eastAsia"/>
          <w:sz w:val="24"/>
        </w:rPr>
        <w:t>】％，计人民币【】元（大写：</w:t>
      </w:r>
      <w:r w:rsidR="007642BB">
        <w:rPr>
          <w:rFonts w:hint="eastAsia"/>
          <w:sz w:val="24"/>
        </w:rPr>
        <w:t>人民币</w:t>
      </w:r>
      <w:r w:rsidR="00F534F7" w:rsidRPr="0031179C">
        <w:rPr>
          <w:rFonts w:hint="eastAsia"/>
          <w:sz w:val="24"/>
        </w:rPr>
        <w:t>【】</w:t>
      </w:r>
      <w:r w:rsidR="007642BB">
        <w:rPr>
          <w:rFonts w:hint="eastAsia"/>
          <w:sz w:val="24"/>
        </w:rPr>
        <w:t>元</w:t>
      </w:r>
      <w:r w:rsidR="00F534F7" w:rsidRPr="0031179C">
        <w:rPr>
          <w:rFonts w:hint="eastAsia"/>
          <w:sz w:val="24"/>
        </w:rPr>
        <w:t>整），</w:t>
      </w:r>
      <w:r w:rsidR="00DA716C">
        <w:rPr>
          <w:rFonts w:hint="eastAsia"/>
          <w:sz w:val="24"/>
        </w:rPr>
        <w:t>在单个结算周期内卖方已交付产品</w:t>
      </w:r>
      <w:r w:rsidR="006C3E89">
        <w:rPr>
          <w:rFonts w:hint="eastAsia"/>
          <w:sz w:val="24"/>
        </w:rPr>
        <w:t>到货验收检测合格证书签署后</w:t>
      </w:r>
      <w:r w:rsidR="00DA716C">
        <w:rPr>
          <w:rFonts w:hint="eastAsia"/>
          <w:sz w:val="24"/>
        </w:rPr>
        <w:t>【</w:t>
      </w:r>
      <w:r w:rsidR="00E046C3">
        <w:rPr>
          <w:rFonts w:hint="eastAsia"/>
          <w:sz w:val="24"/>
        </w:rPr>
        <w:t>60</w:t>
      </w:r>
      <w:r w:rsidR="00DA716C">
        <w:rPr>
          <w:rFonts w:hint="eastAsia"/>
          <w:sz w:val="24"/>
        </w:rPr>
        <w:t>】日内未出现质量问题且买方无投诉，</w:t>
      </w:r>
      <w:r w:rsidR="00F534F7" w:rsidRPr="0031179C">
        <w:rPr>
          <w:rFonts w:hint="eastAsia"/>
          <w:sz w:val="24"/>
        </w:rPr>
        <w:t>买方在收到以下单据</w:t>
      </w:r>
      <w:r w:rsidR="00F534F7">
        <w:rPr>
          <w:rFonts w:hint="eastAsia"/>
          <w:sz w:val="24"/>
        </w:rPr>
        <w:t>并确认无误</w:t>
      </w:r>
      <w:r w:rsidR="00F534F7" w:rsidRPr="0031179C">
        <w:rPr>
          <w:rFonts w:hint="eastAsia"/>
          <w:sz w:val="24"/>
        </w:rPr>
        <w:t>后【</w:t>
      </w:r>
      <w:r w:rsidR="007642BB">
        <w:rPr>
          <w:rFonts w:hint="eastAsia"/>
          <w:sz w:val="24"/>
        </w:rPr>
        <w:t>30</w:t>
      </w:r>
      <w:r w:rsidR="00F534F7">
        <w:rPr>
          <w:rFonts w:hint="eastAsia"/>
          <w:sz w:val="24"/>
        </w:rPr>
        <w:t>】日内以【</w:t>
      </w:r>
      <w:r w:rsidR="00F534F7" w:rsidRPr="0031179C">
        <w:rPr>
          <w:rFonts w:hint="eastAsia"/>
          <w:sz w:val="24"/>
        </w:rPr>
        <w:t>】方式向卖方支付</w:t>
      </w:r>
      <w:r w:rsidR="00F534F7" w:rsidRPr="0031179C">
        <w:rPr>
          <w:rFonts w:hint="eastAsia"/>
          <w:sz w:val="24"/>
        </w:rPr>
        <w:t>:</w:t>
      </w:r>
    </w:p>
    <w:p w:rsidR="00631B01" w:rsidRDefault="00F534F7" w:rsidP="00631B01">
      <w:pPr>
        <w:pStyle w:val="a6"/>
        <w:widowControl/>
        <w:numPr>
          <w:ilvl w:val="0"/>
          <w:numId w:val="5"/>
        </w:numPr>
        <w:tabs>
          <w:tab w:val="left" w:pos="1701"/>
        </w:tabs>
        <w:autoSpaceDE w:val="0"/>
        <w:autoSpaceDN w:val="0"/>
        <w:spacing w:line="500" w:lineRule="exact"/>
        <w:ind w:left="1843" w:firstLineChars="0" w:hanging="709"/>
        <w:textAlignment w:val="bottom"/>
        <w:rPr>
          <w:sz w:val="24"/>
        </w:rPr>
      </w:pPr>
      <w:r w:rsidRPr="008E785D">
        <w:rPr>
          <w:rFonts w:hint="eastAsia"/>
          <w:sz w:val="24"/>
        </w:rPr>
        <w:t>标明合同号、</w:t>
      </w:r>
      <w:r w:rsidR="006C3E89">
        <w:rPr>
          <w:rFonts w:hint="eastAsia"/>
          <w:sz w:val="24"/>
        </w:rPr>
        <w:t>产品</w:t>
      </w:r>
      <w:r>
        <w:rPr>
          <w:rFonts w:hint="eastAsia"/>
          <w:sz w:val="24"/>
        </w:rPr>
        <w:t>名称、</w:t>
      </w:r>
      <w:r w:rsidRPr="008E785D">
        <w:rPr>
          <w:rFonts w:hint="eastAsia"/>
          <w:sz w:val="24"/>
        </w:rPr>
        <w:t>金额为</w:t>
      </w:r>
      <w:r w:rsidR="00527EF1">
        <w:rPr>
          <w:rFonts w:hint="eastAsia"/>
          <w:sz w:val="24"/>
        </w:rPr>
        <w:t>单个结算周期内卖方已交付产品</w:t>
      </w:r>
      <w:r w:rsidR="00527EF1" w:rsidRPr="0031179C">
        <w:rPr>
          <w:rFonts w:hint="eastAsia"/>
          <w:sz w:val="24"/>
        </w:rPr>
        <w:t>总价</w:t>
      </w:r>
      <w:r w:rsidRPr="008E785D">
        <w:rPr>
          <w:rFonts w:hint="eastAsia"/>
          <w:sz w:val="24"/>
        </w:rPr>
        <w:t>【</w:t>
      </w:r>
      <w:r w:rsidR="002E6C7B">
        <w:rPr>
          <w:rFonts w:hint="eastAsia"/>
          <w:sz w:val="24"/>
        </w:rPr>
        <w:t>3</w:t>
      </w:r>
      <w:r w:rsidR="00F57BFE">
        <w:rPr>
          <w:rFonts w:hint="eastAsia"/>
          <w:sz w:val="24"/>
        </w:rPr>
        <w:t>0</w:t>
      </w:r>
      <w:r w:rsidRPr="008E785D">
        <w:rPr>
          <w:rFonts w:hint="eastAsia"/>
          <w:sz w:val="24"/>
        </w:rPr>
        <w:t>】</w:t>
      </w:r>
      <w:r w:rsidRPr="008E785D">
        <w:rPr>
          <w:rFonts w:hint="eastAsia"/>
          <w:sz w:val="24"/>
        </w:rPr>
        <w:t>%</w:t>
      </w:r>
      <w:r w:rsidRPr="008E785D">
        <w:rPr>
          <w:rFonts w:hint="eastAsia"/>
          <w:sz w:val="24"/>
        </w:rPr>
        <w:t>的增值税专用发票原件和复印件各一份。</w:t>
      </w:r>
    </w:p>
    <w:p w:rsidR="00631B01" w:rsidRDefault="00F534F7" w:rsidP="00631B01">
      <w:pPr>
        <w:pStyle w:val="a6"/>
        <w:widowControl/>
        <w:numPr>
          <w:ilvl w:val="1"/>
          <w:numId w:val="6"/>
        </w:numPr>
        <w:tabs>
          <w:tab w:val="left" w:pos="615"/>
        </w:tabs>
        <w:autoSpaceDE w:val="0"/>
        <w:autoSpaceDN w:val="0"/>
        <w:spacing w:line="500" w:lineRule="exact"/>
        <w:ind w:left="567" w:firstLineChars="0" w:hanging="567"/>
        <w:textAlignment w:val="bottom"/>
        <w:rPr>
          <w:sz w:val="24"/>
        </w:rPr>
      </w:pPr>
      <w:r w:rsidRPr="00BB1EEA">
        <w:rPr>
          <w:rFonts w:hint="eastAsia"/>
          <w:sz w:val="24"/>
        </w:rPr>
        <w:t>卖方在买方支付合同款项时，应按各期付款数额以及买方的要求向买方开具符合国家法律法规和标准的增值税专用发票，卖方承诺其开具发票的形式与内容均合法、有效、完整、准确，</w:t>
      </w:r>
      <w:r>
        <w:rPr>
          <w:rFonts w:hint="eastAsia"/>
          <w:sz w:val="24"/>
        </w:rPr>
        <w:t>卖方</w:t>
      </w:r>
      <w:r w:rsidRPr="00BB1EEA">
        <w:rPr>
          <w:rFonts w:hint="eastAsia"/>
          <w:sz w:val="24"/>
        </w:rPr>
        <w:t>不开具</w:t>
      </w:r>
      <w:r>
        <w:rPr>
          <w:rFonts w:hint="eastAsia"/>
          <w:sz w:val="24"/>
        </w:rPr>
        <w:t>发票</w:t>
      </w:r>
      <w:r w:rsidRPr="00BB1EEA">
        <w:rPr>
          <w:rFonts w:hint="eastAsia"/>
          <w:sz w:val="24"/>
        </w:rPr>
        <w:t>或开具不合格的，买方有权迟延支付应付款项直至卖方开具合格票据之日且不承担任何违约责任，且卖方的各项合同义务仍应按合同约定履行</w:t>
      </w:r>
      <w:r w:rsidRPr="0031179C">
        <w:rPr>
          <w:rFonts w:hint="eastAsia"/>
          <w:sz w:val="24"/>
        </w:rPr>
        <w:t>。</w:t>
      </w:r>
    </w:p>
    <w:p w:rsidR="00631B01" w:rsidRDefault="00F534F7" w:rsidP="00631B01">
      <w:pPr>
        <w:pStyle w:val="a6"/>
        <w:widowControl/>
        <w:numPr>
          <w:ilvl w:val="1"/>
          <w:numId w:val="6"/>
        </w:numPr>
        <w:tabs>
          <w:tab w:val="left" w:pos="615"/>
        </w:tabs>
        <w:autoSpaceDE w:val="0"/>
        <w:autoSpaceDN w:val="0"/>
        <w:spacing w:line="500" w:lineRule="exact"/>
        <w:ind w:left="567" w:firstLineChars="0" w:hanging="567"/>
        <w:textAlignment w:val="bottom"/>
        <w:rPr>
          <w:sz w:val="24"/>
        </w:rPr>
      </w:pPr>
      <w:r w:rsidRPr="00BB1EEA">
        <w:rPr>
          <w:rFonts w:hint="eastAsia"/>
          <w:sz w:val="24"/>
        </w:rPr>
        <w:t>卖方应在接到买方开票要求后开具发票，并须在开具发票之日起【</w:t>
      </w:r>
      <w:r w:rsidR="007642BB">
        <w:rPr>
          <w:rFonts w:hint="eastAsia"/>
          <w:sz w:val="24"/>
        </w:rPr>
        <w:t>10</w:t>
      </w:r>
      <w:r w:rsidRPr="00BB1EEA">
        <w:rPr>
          <w:rFonts w:hint="eastAsia"/>
          <w:sz w:val="24"/>
        </w:rPr>
        <w:t>】个工作日内将增值税专用发票送达至买方，买方签收发票的日期为发票的送达日期。卖方开具的增值税专用发票不合格的，应在接到买方要求后的【</w:t>
      </w:r>
      <w:r w:rsidR="007642BB">
        <w:rPr>
          <w:rFonts w:hint="eastAsia"/>
          <w:sz w:val="24"/>
        </w:rPr>
        <w:t>10</w:t>
      </w:r>
      <w:r w:rsidRPr="00BB1EEA">
        <w:rPr>
          <w:rFonts w:hint="eastAsia"/>
          <w:sz w:val="24"/>
        </w:rPr>
        <w:t>】个工作日内重新开具合格的增值税专用发票并送达至买方，卖方自行承担相关费用</w:t>
      </w:r>
      <w:r w:rsidRPr="0031179C">
        <w:rPr>
          <w:rFonts w:hint="eastAsia"/>
          <w:sz w:val="24"/>
        </w:rPr>
        <w:t>。</w:t>
      </w:r>
    </w:p>
    <w:p w:rsidR="00631B01" w:rsidRDefault="00F534F7" w:rsidP="00631B01">
      <w:pPr>
        <w:pStyle w:val="a6"/>
        <w:widowControl/>
        <w:numPr>
          <w:ilvl w:val="1"/>
          <w:numId w:val="6"/>
        </w:numPr>
        <w:tabs>
          <w:tab w:val="left" w:pos="615"/>
        </w:tabs>
        <w:autoSpaceDE w:val="0"/>
        <w:autoSpaceDN w:val="0"/>
        <w:spacing w:line="500" w:lineRule="exact"/>
        <w:ind w:left="567" w:firstLineChars="0" w:hanging="567"/>
        <w:textAlignment w:val="bottom"/>
        <w:rPr>
          <w:sz w:val="24"/>
        </w:rPr>
      </w:pPr>
      <w:r w:rsidRPr="0001667C">
        <w:rPr>
          <w:rFonts w:hint="eastAsia"/>
          <w:sz w:val="24"/>
        </w:rPr>
        <w:t>如果卖方有赔偿和</w:t>
      </w:r>
      <w:r w:rsidRPr="0001667C">
        <w:rPr>
          <w:rFonts w:hint="eastAsia"/>
          <w:sz w:val="24"/>
        </w:rPr>
        <w:t>/</w:t>
      </w:r>
      <w:r w:rsidRPr="0001667C">
        <w:rPr>
          <w:rFonts w:hint="eastAsia"/>
          <w:sz w:val="24"/>
        </w:rPr>
        <w:t>或支付违约金的责任</w:t>
      </w:r>
      <w:r w:rsidRPr="0001667C">
        <w:rPr>
          <w:sz w:val="24"/>
        </w:rPr>
        <w:t>，</w:t>
      </w:r>
      <w:r w:rsidRPr="0001667C">
        <w:rPr>
          <w:rFonts w:hint="eastAsia"/>
          <w:sz w:val="24"/>
        </w:rPr>
        <w:t>则买方有权从最近一笔付款中扣除相应金额。如果最近一笔付款不足以抵扣违约金的，则可从下一笔付款中继续扣除。</w:t>
      </w:r>
    </w:p>
    <w:p w:rsidR="00631B01" w:rsidRDefault="00F534F7" w:rsidP="00631B01">
      <w:pPr>
        <w:pStyle w:val="a6"/>
        <w:widowControl/>
        <w:numPr>
          <w:ilvl w:val="1"/>
          <w:numId w:val="6"/>
        </w:numPr>
        <w:tabs>
          <w:tab w:val="left" w:pos="615"/>
        </w:tabs>
        <w:autoSpaceDE w:val="0"/>
        <w:autoSpaceDN w:val="0"/>
        <w:spacing w:line="500" w:lineRule="exact"/>
        <w:ind w:left="567" w:firstLineChars="0" w:hanging="567"/>
        <w:textAlignment w:val="bottom"/>
        <w:rPr>
          <w:sz w:val="24"/>
        </w:rPr>
      </w:pPr>
      <w:r w:rsidRPr="0001667C">
        <w:rPr>
          <w:rFonts w:hint="eastAsia"/>
          <w:sz w:val="24"/>
        </w:rPr>
        <w:t>由于卖方未足额缴纳应缴税款和开具发票不真实、不合格而引起的一切责任（包括商</w:t>
      </w:r>
      <w:r w:rsidRPr="0031179C">
        <w:rPr>
          <w:rFonts w:hint="eastAsia"/>
          <w:sz w:val="24"/>
        </w:rPr>
        <w:t>业责任和法律责任）和损失，由卖方承担。</w:t>
      </w:r>
    </w:p>
    <w:p w:rsidR="00631B01" w:rsidRDefault="00F534F7" w:rsidP="00631B01">
      <w:pPr>
        <w:pStyle w:val="a6"/>
        <w:widowControl/>
        <w:numPr>
          <w:ilvl w:val="1"/>
          <w:numId w:val="6"/>
        </w:numPr>
        <w:tabs>
          <w:tab w:val="left" w:pos="615"/>
        </w:tabs>
        <w:autoSpaceDE w:val="0"/>
        <w:autoSpaceDN w:val="0"/>
        <w:spacing w:line="500" w:lineRule="exact"/>
        <w:ind w:left="567" w:firstLineChars="0" w:hanging="567"/>
        <w:textAlignment w:val="bottom"/>
        <w:rPr>
          <w:sz w:val="24"/>
        </w:rPr>
      </w:pPr>
      <w:r w:rsidRPr="0031179C">
        <w:rPr>
          <w:rFonts w:hint="eastAsia"/>
          <w:sz w:val="24"/>
        </w:rPr>
        <w:t>双方结算相关信息如下：</w:t>
      </w:r>
    </w:p>
    <w:p w:rsidR="00631B01" w:rsidRDefault="00F534F7" w:rsidP="00631B01">
      <w:pPr>
        <w:widowControl/>
        <w:autoSpaceDE w:val="0"/>
        <w:autoSpaceDN w:val="0"/>
        <w:spacing w:line="500" w:lineRule="exact"/>
        <w:ind w:firstLineChars="250" w:firstLine="600"/>
        <w:textAlignment w:val="bottom"/>
        <w:rPr>
          <w:sz w:val="24"/>
        </w:rPr>
      </w:pPr>
      <w:r w:rsidRPr="0031179C">
        <w:rPr>
          <w:rFonts w:hint="eastAsia"/>
          <w:sz w:val="24"/>
        </w:rPr>
        <w:lastRenderedPageBreak/>
        <w:t>买方名称：【】</w:t>
      </w:r>
    </w:p>
    <w:p w:rsidR="00631B01" w:rsidRDefault="00F534F7" w:rsidP="00631B01">
      <w:pPr>
        <w:widowControl/>
        <w:autoSpaceDE w:val="0"/>
        <w:autoSpaceDN w:val="0"/>
        <w:spacing w:line="500" w:lineRule="exact"/>
        <w:ind w:firstLineChars="250" w:firstLine="600"/>
        <w:textAlignment w:val="bottom"/>
        <w:rPr>
          <w:sz w:val="24"/>
        </w:rPr>
      </w:pPr>
      <w:r w:rsidRPr="0031179C">
        <w:rPr>
          <w:sz w:val="24"/>
        </w:rPr>
        <w:t>国税纳税人识别号</w:t>
      </w:r>
      <w:r w:rsidRPr="0031179C">
        <w:rPr>
          <w:rFonts w:hint="eastAsia"/>
          <w:sz w:val="24"/>
        </w:rPr>
        <w:t>：【】</w:t>
      </w:r>
    </w:p>
    <w:p w:rsidR="00631B01" w:rsidRDefault="00F534F7" w:rsidP="00631B01">
      <w:pPr>
        <w:widowControl/>
        <w:tabs>
          <w:tab w:val="left" w:pos="5485"/>
        </w:tabs>
        <w:autoSpaceDE w:val="0"/>
        <w:autoSpaceDN w:val="0"/>
        <w:spacing w:line="500" w:lineRule="exact"/>
        <w:ind w:firstLineChars="250" w:firstLine="600"/>
        <w:textAlignment w:val="bottom"/>
        <w:rPr>
          <w:sz w:val="24"/>
        </w:rPr>
      </w:pPr>
      <w:r w:rsidRPr="0031179C">
        <w:rPr>
          <w:rFonts w:hint="eastAsia"/>
          <w:sz w:val="24"/>
        </w:rPr>
        <w:t>户名：【】</w:t>
      </w:r>
      <w:r>
        <w:rPr>
          <w:sz w:val="24"/>
        </w:rPr>
        <w:tab/>
      </w:r>
    </w:p>
    <w:p w:rsidR="00631B01" w:rsidRDefault="00F534F7" w:rsidP="00631B01">
      <w:pPr>
        <w:widowControl/>
        <w:autoSpaceDE w:val="0"/>
        <w:autoSpaceDN w:val="0"/>
        <w:spacing w:line="500" w:lineRule="exact"/>
        <w:ind w:firstLineChars="250" w:firstLine="600"/>
        <w:textAlignment w:val="bottom"/>
        <w:rPr>
          <w:sz w:val="24"/>
        </w:rPr>
      </w:pPr>
      <w:r w:rsidRPr="0031179C">
        <w:rPr>
          <w:rFonts w:hint="eastAsia"/>
          <w:sz w:val="24"/>
        </w:rPr>
        <w:t>开户行：【】</w:t>
      </w:r>
    </w:p>
    <w:p w:rsidR="00631B01" w:rsidRDefault="00F534F7" w:rsidP="00631B01">
      <w:pPr>
        <w:widowControl/>
        <w:autoSpaceDE w:val="0"/>
        <w:autoSpaceDN w:val="0"/>
        <w:spacing w:line="500" w:lineRule="exact"/>
        <w:ind w:firstLineChars="250" w:firstLine="600"/>
        <w:textAlignment w:val="bottom"/>
        <w:rPr>
          <w:sz w:val="24"/>
        </w:rPr>
      </w:pPr>
      <w:r>
        <w:rPr>
          <w:rFonts w:hint="eastAsia"/>
          <w:sz w:val="24"/>
        </w:rPr>
        <w:t>账</w:t>
      </w:r>
      <w:r w:rsidRPr="0031179C">
        <w:rPr>
          <w:rFonts w:hint="eastAsia"/>
          <w:sz w:val="24"/>
        </w:rPr>
        <w:t>号：【】</w:t>
      </w:r>
    </w:p>
    <w:p w:rsidR="00631B01" w:rsidRDefault="00F534F7" w:rsidP="00631B01">
      <w:pPr>
        <w:widowControl/>
        <w:autoSpaceDE w:val="0"/>
        <w:autoSpaceDN w:val="0"/>
        <w:spacing w:line="500" w:lineRule="exact"/>
        <w:ind w:firstLineChars="250" w:firstLine="600"/>
        <w:textAlignment w:val="bottom"/>
        <w:rPr>
          <w:sz w:val="24"/>
        </w:rPr>
      </w:pPr>
      <w:r w:rsidRPr="0031179C">
        <w:rPr>
          <w:rFonts w:hint="eastAsia"/>
          <w:sz w:val="24"/>
        </w:rPr>
        <w:t>地址：【】</w:t>
      </w:r>
    </w:p>
    <w:p w:rsidR="00631B01" w:rsidRDefault="00F534F7" w:rsidP="00631B01">
      <w:pPr>
        <w:widowControl/>
        <w:autoSpaceDE w:val="0"/>
        <w:autoSpaceDN w:val="0"/>
        <w:spacing w:line="500" w:lineRule="exact"/>
        <w:ind w:firstLineChars="250" w:firstLine="600"/>
        <w:textAlignment w:val="bottom"/>
        <w:rPr>
          <w:sz w:val="24"/>
        </w:rPr>
      </w:pPr>
      <w:r w:rsidRPr="0031179C">
        <w:rPr>
          <w:rFonts w:hint="eastAsia"/>
          <w:sz w:val="24"/>
        </w:rPr>
        <w:t>联系电话：【】</w:t>
      </w:r>
    </w:p>
    <w:p w:rsidR="00F534F7" w:rsidRPr="0031179C" w:rsidRDefault="00F534F7" w:rsidP="00F534F7">
      <w:pPr>
        <w:widowControl/>
        <w:autoSpaceDE w:val="0"/>
        <w:autoSpaceDN w:val="0"/>
        <w:spacing w:line="500" w:lineRule="exact"/>
        <w:ind w:left="780"/>
        <w:textAlignment w:val="bottom"/>
        <w:rPr>
          <w:sz w:val="24"/>
        </w:rPr>
      </w:pPr>
    </w:p>
    <w:p w:rsidR="00631B01" w:rsidRDefault="00F534F7" w:rsidP="00631B01">
      <w:pPr>
        <w:widowControl/>
        <w:autoSpaceDE w:val="0"/>
        <w:autoSpaceDN w:val="0"/>
        <w:spacing w:line="500" w:lineRule="exact"/>
        <w:ind w:firstLineChars="250" w:firstLine="600"/>
        <w:textAlignment w:val="bottom"/>
        <w:rPr>
          <w:sz w:val="24"/>
        </w:rPr>
      </w:pPr>
      <w:r w:rsidRPr="0031179C">
        <w:rPr>
          <w:rFonts w:hint="eastAsia"/>
          <w:sz w:val="24"/>
        </w:rPr>
        <w:t>卖方名称：【】</w:t>
      </w:r>
    </w:p>
    <w:p w:rsidR="00631B01" w:rsidRDefault="00F534F7" w:rsidP="00631B01">
      <w:pPr>
        <w:widowControl/>
        <w:autoSpaceDE w:val="0"/>
        <w:autoSpaceDN w:val="0"/>
        <w:spacing w:line="500" w:lineRule="exact"/>
        <w:ind w:firstLineChars="250" w:firstLine="600"/>
        <w:textAlignment w:val="bottom"/>
        <w:rPr>
          <w:sz w:val="24"/>
        </w:rPr>
      </w:pPr>
      <w:r w:rsidRPr="0031179C">
        <w:rPr>
          <w:sz w:val="24"/>
        </w:rPr>
        <w:t>国税纳税人识别号</w:t>
      </w:r>
      <w:r w:rsidRPr="0031179C">
        <w:rPr>
          <w:rFonts w:hint="eastAsia"/>
          <w:sz w:val="24"/>
        </w:rPr>
        <w:t>：【】</w:t>
      </w:r>
    </w:p>
    <w:p w:rsidR="00631B01" w:rsidRDefault="00F534F7" w:rsidP="00631B01">
      <w:pPr>
        <w:widowControl/>
        <w:autoSpaceDE w:val="0"/>
        <w:autoSpaceDN w:val="0"/>
        <w:spacing w:line="500" w:lineRule="exact"/>
        <w:ind w:firstLineChars="250" w:firstLine="600"/>
        <w:textAlignment w:val="bottom"/>
        <w:rPr>
          <w:sz w:val="24"/>
        </w:rPr>
      </w:pPr>
      <w:r w:rsidRPr="0031179C">
        <w:rPr>
          <w:rFonts w:hint="eastAsia"/>
          <w:sz w:val="24"/>
        </w:rPr>
        <w:t>户名：【】</w:t>
      </w:r>
    </w:p>
    <w:p w:rsidR="00631B01" w:rsidRDefault="00F534F7" w:rsidP="00631B01">
      <w:pPr>
        <w:widowControl/>
        <w:autoSpaceDE w:val="0"/>
        <w:autoSpaceDN w:val="0"/>
        <w:spacing w:line="500" w:lineRule="exact"/>
        <w:ind w:firstLineChars="250" w:firstLine="600"/>
        <w:textAlignment w:val="bottom"/>
        <w:rPr>
          <w:sz w:val="24"/>
        </w:rPr>
      </w:pPr>
      <w:r w:rsidRPr="0031179C">
        <w:rPr>
          <w:rFonts w:hint="eastAsia"/>
          <w:sz w:val="24"/>
        </w:rPr>
        <w:t>开户行：【】</w:t>
      </w:r>
    </w:p>
    <w:p w:rsidR="00631B01" w:rsidRDefault="00F534F7" w:rsidP="00631B01">
      <w:pPr>
        <w:widowControl/>
        <w:autoSpaceDE w:val="0"/>
        <w:autoSpaceDN w:val="0"/>
        <w:spacing w:line="500" w:lineRule="exact"/>
        <w:ind w:firstLineChars="250" w:firstLine="600"/>
        <w:textAlignment w:val="bottom"/>
        <w:rPr>
          <w:sz w:val="24"/>
        </w:rPr>
      </w:pPr>
      <w:r>
        <w:rPr>
          <w:rFonts w:hint="eastAsia"/>
          <w:sz w:val="24"/>
        </w:rPr>
        <w:t>账</w:t>
      </w:r>
      <w:r w:rsidRPr="0031179C">
        <w:rPr>
          <w:rFonts w:hint="eastAsia"/>
          <w:sz w:val="24"/>
        </w:rPr>
        <w:t>号：【】</w:t>
      </w:r>
    </w:p>
    <w:p w:rsidR="00631B01" w:rsidRDefault="00F534F7" w:rsidP="00631B01">
      <w:pPr>
        <w:widowControl/>
        <w:autoSpaceDE w:val="0"/>
        <w:autoSpaceDN w:val="0"/>
        <w:spacing w:line="500" w:lineRule="exact"/>
        <w:ind w:firstLineChars="250" w:firstLine="600"/>
        <w:textAlignment w:val="bottom"/>
        <w:rPr>
          <w:sz w:val="24"/>
        </w:rPr>
      </w:pPr>
      <w:r w:rsidRPr="0031179C">
        <w:rPr>
          <w:rFonts w:hint="eastAsia"/>
          <w:sz w:val="24"/>
        </w:rPr>
        <w:t>地址：【】</w:t>
      </w:r>
    </w:p>
    <w:p w:rsidR="00631B01" w:rsidRDefault="00F534F7" w:rsidP="00631B01">
      <w:pPr>
        <w:widowControl/>
        <w:autoSpaceDE w:val="0"/>
        <w:autoSpaceDN w:val="0"/>
        <w:spacing w:line="500" w:lineRule="exact"/>
        <w:ind w:firstLineChars="250" w:firstLine="600"/>
        <w:textAlignment w:val="bottom"/>
        <w:rPr>
          <w:sz w:val="24"/>
        </w:rPr>
      </w:pPr>
      <w:r w:rsidRPr="0031179C">
        <w:rPr>
          <w:rFonts w:hint="eastAsia"/>
          <w:sz w:val="24"/>
        </w:rPr>
        <w:t>联系电话：【】</w:t>
      </w:r>
    </w:p>
    <w:p w:rsidR="00631B01" w:rsidRDefault="00F534F7" w:rsidP="00631B01">
      <w:pPr>
        <w:spacing w:line="500" w:lineRule="atLeast"/>
        <w:ind w:leftChars="250" w:left="568" w:hangingChars="18" w:hanging="43"/>
        <w:rPr>
          <w:sz w:val="24"/>
        </w:rPr>
      </w:pPr>
      <w:r w:rsidRPr="0031179C">
        <w:rPr>
          <w:rFonts w:hint="eastAsia"/>
          <w:sz w:val="24"/>
        </w:rPr>
        <w:t>任何一方如需改变上述账户，应提前十</w:t>
      </w:r>
      <w:r w:rsidR="00631B01" w:rsidRPr="00631B01">
        <w:rPr>
          <w:rFonts w:ascii="Times New Roman" w:hint="eastAsia"/>
          <w:sz w:val="24"/>
        </w:rPr>
        <w:t>（</w:t>
      </w:r>
      <w:r w:rsidR="00631B01" w:rsidRPr="00631B01">
        <w:rPr>
          <w:rFonts w:ascii="Times New Roman" w:hAnsi="Times New Roman"/>
          <w:sz w:val="24"/>
        </w:rPr>
        <w:t>10</w:t>
      </w:r>
      <w:r w:rsidR="00631B01" w:rsidRPr="00631B01">
        <w:rPr>
          <w:rFonts w:ascii="Times New Roman" w:hint="eastAsia"/>
          <w:sz w:val="24"/>
        </w:rPr>
        <w:t>）</w:t>
      </w:r>
      <w:r>
        <w:rPr>
          <w:rFonts w:hint="eastAsia"/>
          <w:sz w:val="24"/>
        </w:rPr>
        <w:t>日</w:t>
      </w:r>
      <w:r w:rsidRPr="0031179C">
        <w:rPr>
          <w:rFonts w:hint="eastAsia"/>
          <w:sz w:val="24"/>
        </w:rPr>
        <w:t>书面通知另一方。如一方未按本合同规定通知而使另一方遭受损失的，应予以赔偿。</w:t>
      </w:r>
    </w:p>
    <w:p w:rsidR="000C1FB3" w:rsidRDefault="000C1FB3" w:rsidP="00631B01">
      <w:pPr>
        <w:spacing w:line="500" w:lineRule="atLeast"/>
        <w:ind w:leftChars="250" w:left="568" w:hangingChars="18" w:hanging="43"/>
        <w:rPr>
          <w:sz w:val="24"/>
        </w:rPr>
      </w:pPr>
    </w:p>
    <w:p w:rsidR="00F534F7" w:rsidRPr="00643ED4" w:rsidRDefault="00F534F7" w:rsidP="00F534F7">
      <w:pPr>
        <w:pStyle w:val="1"/>
        <w:ind w:left="566" w:hangingChars="235" w:hanging="566"/>
      </w:pPr>
      <w:bookmarkStart w:id="9" w:name="_Toc391730461"/>
      <w:bookmarkStart w:id="10" w:name="_Toc392258304"/>
      <w:bookmarkStart w:id="11" w:name="_Toc392506898"/>
      <w:bookmarkStart w:id="12" w:name="_Toc393408993"/>
      <w:r w:rsidRPr="00643ED4">
        <w:rPr>
          <w:rFonts w:hint="eastAsia"/>
        </w:rPr>
        <w:t>税务</w:t>
      </w:r>
      <w:bookmarkEnd w:id="9"/>
      <w:bookmarkEnd w:id="10"/>
      <w:bookmarkEnd w:id="11"/>
      <w:bookmarkEnd w:id="12"/>
    </w:p>
    <w:p w:rsidR="00631B01" w:rsidRDefault="00F534F7" w:rsidP="00631B01">
      <w:pPr>
        <w:pStyle w:val="a6"/>
        <w:numPr>
          <w:ilvl w:val="1"/>
          <w:numId w:val="7"/>
        </w:numPr>
        <w:spacing w:line="500" w:lineRule="exact"/>
        <w:ind w:left="567" w:firstLineChars="0" w:hanging="567"/>
        <w:rPr>
          <w:sz w:val="24"/>
        </w:rPr>
      </w:pPr>
      <w:r w:rsidRPr="007074A0">
        <w:rPr>
          <w:rFonts w:hint="eastAsia"/>
          <w:sz w:val="24"/>
        </w:rPr>
        <w:t>除本合同另有约定外，双</w:t>
      </w:r>
      <w:r w:rsidRPr="007074A0">
        <w:rPr>
          <w:sz w:val="24"/>
        </w:rPr>
        <w:t>方将</w:t>
      </w:r>
      <w:r w:rsidRPr="007074A0">
        <w:rPr>
          <w:rFonts w:hint="eastAsia"/>
          <w:sz w:val="24"/>
        </w:rPr>
        <w:t>各自</w:t>
      </w:r>
      <w:r w:rsidRPr="007074A0">
        <w:rPr>
          <w:sz w:val="24"/>
        </w:rPr>
        <w:t>承担根据中国</w:t>
      </w:r>
      <w:r w:rsidRPr="007074A0">
        <w:rPr>
          <w:rFonts w:hint="eastAsia"/>
          <w:sz w:val="24"/>
        </w:rPr>
        <w:t>法律法规</w:t>
      </w:r>
      <w:r w:rsidRPr="007074A0">
        <w:rPr>
          <w:sz w:val="24"/>
        </w:rPr>
        <w:t>向其征收的所有与合同</w:t>
      </w:r>
      <w:r w:rsidRPr="007074A0">
        <w:rPr>
          <w:rFonts w:hint="eastAsia"/>
          <w:sz w:val="24"/>
        </w:rPr>
        <w:t>履</w:t>
      </w:r>
      <w:r w:rsidRPr="007074A0">
        <w:rPr>
          <w:sz w:val="24"/>
        </w:rPr>
        <w:t>行有关的税</w:t>
      </w:r>
      <w:r w:rsidRPr="007074A0">
        <w:rPr>
          <w:rFonts w:hint="eastAsia"/>
          <w:sz w:val="24"/>
        </w:rPr>
        <w:t>项</w:t>
      </w:r>
      <w:r w:rsidRPr="007074A0">
        <w:rPr>
          <w:sz w:val="24"/>
        </w:rPr>
        <w:t>。</w:t>
      </w:r>
    </w:p>
    <w:p w:rsidR="00631B01" w:rsidRDefault="00F534F7" w:rsidP="00631B01">
      <w:pPr>
        <w:pStyle w:val="a6"/>
        <w:numPr>
          <w:ilvl w:val="1"/>
          <w:numId w:val="7"/>
        </w:numPr>
        <w:spacing w:line="500" w:lineRule="exact"/>
        <w:ind w:left="567" w:firstLineChars="0" w:hanging="567"/>
        <w:rPr>
          <w:sz w:val="24"/>
        </w:rPr>
      </w:pPr>
      <w:r w:rsidRPr="00967AD2">
        <w:rPr>
          <w:sz w:val="24"/>
        </w:rPr>
        <w:t>卖方保证</w:t>
      </w:r>
      <w:r>
        <w:rPr>
          <w:rFonts w:hint="eastAsia"/>
          <w:sz w:val="24"/>
        </w:rPr>
        <w:t>已</w:t>
      </w:r>
      <w:r w:rsidRPr="00967AD2">
        <w:rPr>
          <w:rFonts w:hint="eastAsia"/>
          <w:sz w:val="24"/>
        </w:rPr>
        <w:t>按中国法律法规为</w:t>
      </w:r>
      <w:r>
        <w:rPr>
          <w:rFonts w:hint="eastAsia"/>
          <w:sz w:val="24"/>
        </w:rPr>
        <w:t>其</w:t>
      </w:r>
      <w:r w:rsidRPr="00967AD2">
        <w:rPr>
          <w:sz w:val="24"/>
        </w:rPr>
        <w:t>所提供的</w:t>
      </w:r>
      <w:r w:rsidRPr="00967AD2">
        <w:rPr>
          <w:rFonts w:hint="eastAsia"/>
          <w:sz w:val="24"/>
        </w:rPr>
        <w:t>合同系统足额及时缴纳应交税款，在合同履行过程中无偷漏税、走私等行为。卖方同意，必要时应向买方提供相应税项的完税证明文件。</w:t>
      </w:r>
    </w:p>
    <w:p w:rsidR="00631B01" w:rsidRDefault="00F534F7" w:rsidP="00631B01">
      <w:pPr>
        <w:pStyle w:val="a6"/>
        <w:numPr>
          <w:ilvl w:val="1"/>
          <w:numId w:val="7"/>
        </w:numPr>
        <w:spacing w:line="500" w:lineRule="exact"/>
        <w:ind w:left="567" w:firstLineChars="0" w:hanging="567"/>
        <w:rPr>
          <w:sz w:val="24"/>
        </w:rPr>
      </w:pPr>
      <w:r w:rsidRPr="00967AD2">
        <w:rPr>
          <w:rFonts w:hint="eastAsia"/>
          <w:sz w:val="24"/>
        </w:rPr>
        <w:t>本合同双方应各自承担其未按中国相关法律法规足额及时缴纳税款而产生的全部责任。买方</w:t>
      </w:r>
      <w:r>
        <w:rPr>
          <w:rFonts w:hint="eastAsia"/>
          <w:sz w:val="24"/>
        </w:rPr>
        <w:t>不因签署本合同而导致连带承担卖方的税务责任，如果因此而导致买方损失，卖方应当予以赔偿</w:t>
      </w:r>
      <w:r w:rsidRPr="00967AD2">
        <w:rPr>
          <w:rFonts w:hint="eastAsia"/>
          <w:sz w:val="24"/>
        </w:rPr>
        <w:t>。</w:t>
      </w:r>
    </w:p>
    <w:p w:rsidR="00275161" w:rsidRDefault="00275161"/>
    <w:p w:rsidR="00DB150C" w:rsidRPr="00643ED4" w:rsidRDefault="00DB150C" w:rsidP="00DB150C">
      <w:pPr>
        <w:pStyle w:val="1"/>
        <w:ind w:left="566" w:hangingChars="235" w:hanging="566"/>
      </w:pPr>
      <w:bookmarkStart w:id="13" w:name="_Toc392506899"/>
      <w:bookmarkStart w:id="14" w:name="_Toc393408994"/>
      <w:r w:rsidRPr="00643ED4">
        <w:rPr>
          <w:rFonts w:hint="eastAsia"/>
        </w:rPr>
        <w:lastRenderedPageBreak/>
        <w:t>运输与包装</w:t>
      </w:r>
      <w:bookmarkEnd w:id="13"/>
      <w:bookmarkEnd w:id="14"/>
    </w:p>
    <w:p w:rsidR="00631B01" w:rsidRPr="00631B01" w:rsidRDefault="00631B01" w:rsidP="00631B01">
      <w:pPr>
        <w:pStyle w:val="a6"/>
        <w:widowControl/>
        <w:numPr>
          <w:ilvl w:val="1"/>
          <w:numId w:val="9"/>
        </w:numPr>
        <w:autoSpaceDE w:val="0"/>
        <w:autoSpaceDN w:val="0"/>
        <w:spacing w:line="500" w:lineRule="exact"/>
        <w:ind w:left="567" w:firstLineChars="0" w:hanging="567"/>
        <w:textAlignment w:val="bottom"/>
        <w:rPr>
          <w:sz w:val="24"/>
        </w:rPr>
      </w:pPr>
      <w:r w:rsidRPr="00631B01">
        <w:rPr>
          <w:rFonts w:hint="eastAsia"/>
          <w:sz w:val="24"/>
        </w:rPr>
        <w:t>将货物运送至买方指定交货地点并交付给买方指定收货人之前的货物运输由卖方负责，相关的运输费用、保险、保管、货物灭失及毁损的风险亦由卖方承担。</w:t>
      </w:r>
    </w:p>
    <w:p w:rsidR="00631B01" w:rsidRPr="00631B01" w:rsidRDefault="00631B01" w:rsidP="00631B01">
      <w:pPr>
        <w:pStyle w:val="a6"/>
        <w:widowControl/>
        <w:numPr>
          <w:ilvl w:val="1"/>
          <w:numId w:val="9"/>
        </w:numPr>
        <w:autoSpaceDE w:val="0"/>
        <w:autoSpaceDN w:val="0"/>
        <w:spacing w:line="500" w:lineRule="exact"/>
        <w:ind w:left="567" w:firstLineChars="0" w:hanging="567"/>
        <w:textAlignment w:val="bottom"/>
        <w:rPr>
          <w:sz w:val="24"/>
        </w:rPr>
      </w:pPr>
      <w:r w:rsidRPr="00631B01">
        <w:rPr>
          <w:rFonts w:hint="eastAsia"/>
          <w:sz w:val="24"/>
        </w:rPr>
        <w:t>本合同设备的运输方式为【】。</w:t>
      </w:r>
    </w:p>
    <w:p w:rsidR="00631B01" w:rsidRDefault="00DB150C" w:rsidP="00631B01">
      <w:pPr>
        <w:pStyle w:val="a6"/>
        <w:widowControl/>
        <w:numPr>
          <w:ilvl w:val="1"/>
          <w:numId w:val="9"/>
        </w:numPr>
        <w:autoSpaceDE w:val="0"/>
        <w:autoSpaceDN w:val="0"/>
        <w:spacing w:line="500" w:lineRule="exact"/>
        <w:ind w:left="567" w:firstLineChars="0" w:hanging="567"/>
        <w:textAlignment w:val="bottom"/>
        <w:rPr>
          <w:sz w:val="24"/>
        </w:rPr>
      </w:pPr>
      <w:r w:rsidRPr="00967AD2">
        <w:rPr>
          <w:rFonts w:hint="eastAsia"/>
          <w:sz w:val="24"/>
        </w:rPr>
        <w:t>最迟于发货</w:t>
      </w:r>
      <w:r w:rsidRPr="00966EC3">
        <w:rPr>
          <w:rFonts w:hint="eastAsia"/>
          <w:sz w:val="24"/>
        </w:rPr>
        <w:t>前【】日，卖方应通过</w:t>
      </w:r>
      <w:r w:rsidR="00D91A57">
        <w:rPr>
          <w:rFonts w:hint="eastAsia"/>
          <w:sz w:val="24"/>
        </w:rPr>
        <w:t>书面形式</w:t>
      </w:r>
      <w:r w:rsidRPr="00966EC3">
        <w:rPr>
          <w:rFonts w:hint="eastAsia"/>
          <w:sz w:val="24"/>
        </w:rPr>
        <w:t>就以下内容向买方提供简要信息</w:t>
      </w:r>
      <w:r w:rsidRPr="00966EC3">
        <w:rPr>
          <w:sz w:val="24"/>
        </w:rPr>
        <w:t>：</w:t>
      </w:r>
    </w:p>
    <w:p w:rsidR="00DB150C" w:rsidRPr="00966EC3" w:rsidRDefault="00DB150C" w:rsidP="000F40CF">
      <w:pPr>
        <w:numPr>
          <w:ilvl w:val="0"/>
          <w:numId w:val="8"/>
        </w:numPr>
        <w:spacing w:line="500" w:lineRule="exact"/>
        <w:ind w:hanging="563"/>
        <w:rPr>
          <w:sz w:val="24"/>
        </w:rPr>
      </w:pPr>
      <w:r w:rsidRPr="00966EC3">
        <w:rPr>
          <w:rFonts w:hint="eastAsia"/>
          <w:sz w:val="24"/>
        </w:rPr>
        <w:t>合同号；</w:t>
      </w:r>
    </w:p>
    <w:p w:rsidR="00DB150C" w:rsidRPr="00967AD2" w:rsidRDefault="00DB150C" w:rsidP="000F40CF">
      <w:pPr>
        <w:numPr>
          <w:ilvl w:val="0"/>
          <w:numId w:val="8"/>
        </w:numPr>
        <w:spacing w:line="500" w:lineRule="exact"/>
        <w:ind w:hanging="563"/>
        <w:rPr>
          <w:sz w:val="24"/>
        </w:rPr>
      </w:pPr>
      <w:r w:rsidRPr="00967AD2">
        <w:rPr>
          <w:rFonts w:hint="eastAsia"/>
          <w:sz w:val="24"/>
        </w:rPr>
        <w:t>货物备好时间；</w:t>
      </w:r>
    </w:p>
    <w:p w:rsidR="00DB150C" w:rsidRPr="00967AD2" w:rsidRDefault="00DB150C" w:rsidP="000F40CF">
      <w:pPr>
        <w:numPr>
          <w:ilvl w:val="0"/>
          <w:numId w:val="8"/>
        </w:numPr>
        <w:spacing w:line="500" w:lineRule="exact"/>
        <w:ind w:hanging="563"/>
        <w:rPr>
          <w:sz w:val="24"/>
        </w:rPr>
      </w:pPr>
      <w:r w:rsidRPr="00967AD2">
        <w:rPr>
          <w:rFonts w:hint="eastAsia"/>
          <w:sz w:val="24"/>
        </w:rPr>
        <w:t>货物总体积；</w:t>
      </w:r>
    </w:p>
    <w:p w:rsidR="00DB150C" w:rsidRPr="00967AD2" w:rsidRDefault="00DB150C" w:rsidP="000F40CF">
      <w:pPr>
        <w:numPr>
          <w:ilvl w:val="0"/>
          <w:numId w:val="8"/>
        </w:numPr>
        <w:spacing w:line="500" w:lineRule="exact"/>
        <w:ind w:hanging="563"/>
        <w:rPr>
          <w:sz w:val="24"/>
        </w:rPr>
      </w:pPr>
      <w:r w:rsidRPr="00967AD2">
        <w:rPr>
          <w:rFonts w:hint="eastAsia"/>
          <w:sz w:val="24"/>
        </w:rPr>
        <w:t>总箱数；</w:t>
      </w:r>
    </w:p>
    <w:p w:rsidR="00DB150C" w:rsidRPr="00967AD2" w:rsidRDefault="00DB150C" w:rsidP="000F40CF">
      <w:pPr>
        <w:numPr>
          <w:ilvl w:val="0"/>
          <w:numId w:val="8"/>
        </w:numPr>
        <w:spacing w:line="500" w:lineRule="exact"/>
        <w:ind w:hanging="563"/>
        <w:rPr>
          <w:sz w:val="24"/>
        </w:rPr>
      </w:pPr>
      <w:r w:rsidRPr="00967AD2">
        <w:rPr>
          <w:rFonts w:hint="eastAsia"/>
          <w:sz w:val="24"/>
        </w:rPr>
        <w:t>总毛重；</w:t>
      </w:r>
    </w:p>
    <w:p w:rsidR="00DB150C" w:rsidRPr="00967AD2" w:rsidRDefault="00DB150C" w:rsidP="000F40CF">
      <w:pPr>
        <w:numPr>
          <w:ilvl w:val="0"/>
          <w:numId w:val="8"/>
        </w:numPr>
        <w:spacing w:line="500" w:lineRule="exact"/>
        <w:ind w:hanging="563"/>
        <w:rPr>
          <w:sz w:val="24"/>
        </w:rPr>
      </w:pPr>
      <w:r w:rsidRPr="00967AD2">
        <w:rPr>
          <w:rFonts w:hint="eastAsia"/>
          <w:sz w:val="24"/>
        </w:rPr>
        <w:t>每箱重量；</w:t>
      </w:r>
    </w:p>
    <w:p w:rsidR="00631B01" w:rsidRPr="00631B01" w:rsidRDefault="00631B01" w:rsidP="00631B01">
      <w:pPr>
        <w:numPr>
          <w:ilvl w:val="0"/>
          <w:numId w:val="8"/>
        </w:numPr>
        <w:tabs>
          <w:tab w:val="clear" w:pos="1130"/>
          <w:tab w:val="num" w:pos="1276"/>
        </w:tabs>
        <w:spacing w:line="500" w:lineRule="exact"/>
        <w:ind w:left="1276" w:hanging="709"/>
        <w:rPr>
          <w:rFonts w:ascii="Times New Roman" w:hAnsi="Times New Roman"/>
          <w:sz w:val="24"/>
        </w:rPr>
      </w:pPr>
      <w:r w:rsidRPr="00631B01">
        <w:rPr>
          <w:rFonts w:ascii="Times New Roman" w:hint="eastAsia"/>
          <w:sz w:val="24"/>
        </w:rPr>
        <w:t>任何重量超过</w:t>
      </w:r>
      <w:r w:rsidRPr="00631B01">
        <w:rPr>
          <w:rFonts w:ascii="Times New Roman" w:hAnsi="Times New Roman"/>
          <w:sz w:val="24"/>
        </w:rPr>
        <w:t>2</w:t>
      </w:r>
      <w:r w:rsidRPr="00631B01">
        <w:rPr>
          <w:rFonts w:ascii="Times New Roman" w:hint="eastAsia"/>
          <w:sz w:val="24"/>
        </w:rPr>
        <w:t>公吨或体积超过</w:t>
      </w:r>
      <w:r w:rsidRPr="00631B01">
        <w:rPr>
          <w:rFonts w:ascii="Times New Roman" w:hAnsi="Times New Roman"/>
          <w:sz w:val="24"/>
        </w:rPr>
        <w:t>1.5</w:t>
      </w:r>
      <w:r w:rsidRPr="00631B01">
        <w:rPr>
          <w:rFonts w:ascii="Times New Roman" w:hint="eastAsia"/>
          <w:sz w:val="24"/>
        </w:rPr>
        <w:t>米</w:t>
      </w:r>
      <w:r w:rsidRPr="00631B01">
        <w:rPr>
          <w:rFonts w:ascii="Times New Roman" w:hAnsi="Times New Roman" w:hint="eastAsia"/>
          <w:sz w:val="24"/>
        </w:rPr>
        <w:t>×</w:t>
      </w:r>
      <w:r w:rsidRPr="00631B01">
        <w:rPr>
          <w:rFonts w:ascii="Times New Roman" w:hAnsi="Times New Roman"/>
          <w:sz w:val="24"/>
        </w:rPr>
        <w:t>.</w:t>
      </w:r>
      <w:r w:rsidRPr="00631B01">
        <w:rPr>
          <w:rFonts w:ascii="Times New Roman" w:hint="eastAsia"/>
          <w:sz w:val="24"/>
        </w:rPr>
        <w:t>米</w:t>
      </w:r>
      <w:r w:rsidRPr="00631B01">
        <w:rPr>
          <w:rFonts w:ascii="Times New Roman" w:hAnsi="Times New Roman" w:hint="eastAsia"/>
          <w:sz w:val="24"/>
        </w:rPr>
        <w:t>×</w:t>
      </w:r>
      <w:r w:rsidRPr="00631B01">
        <w:rPr>
          <w:rFonts w:ascii="Times New Roman" w:hAnsi="Times New Roman"/>
          <w:sz w:val="24"/>
        </w:rPr>
        <w:t>.</w:t>
      </w:r>
      <w:r w:rsidRPr="00631B01">
        <w:rPr>
          <w:rFonts w:ascii="Times New Roman" w:hint="eastAsia"/>
          <w:sz w:val="24"/>
        </w:rPr>
        <w:t>米的货物的总包装简图；</w:t>
      </w:r>
    </w:p>
    <w:p w:rsidR="00DB150C" w:rsidRPr="00967AD2" w:rsidRDefault="00DB150C" w:rsidP="000F40CF">
      <w:pPr>
        <w:numPr>
          <w:ilvl w:val="0"/>
          <w:numId w:val="8"/>
        </w:numPr>
        <w:spacing w:line="500" w:lineRule="exact"/>
        <w:ind w:hanging="563"/>
        <w:rPr>
          <w:sz w:val="24"/>
        </w:rPr>
      </w:pPr>
      <w:r w:rsidRPr="00967AD2">
        <w:rPr>
          <w:rFonts w:hint="eastAsia"/>
          <w:sz w:val="24"/>
        </w:rPr>
        <w:t>危险货物名称、特别保护措施及操作方法；</w:t>
      </w:r>
    </w:p>
    <w:p w:rsidR="00631B01" w:rsidRDefault="00DB150C" w:rsidP="00631B01">
      <w:pPr>
        <w:numPr>
          <w:ilvl w:val="0"/>
          <w:numId w:val="8"/>
        </w:numPr>
        <w:tabs>
          <w:tab w:val="clear" w:pos="1130"/>
          <w:tab w:val="num" w:pos="1276"/>
        </w:tabs>
        <w:spacing w:line="500" w:lineRule="exact"/>
        <w:ind w:left="1276" w:hanging="709"/>
        <w:rPr>
          <w:sz w:val="24"/>
        </w:rPr>
      </w:pPr>
      <w:r w:rsidRPr="00967AD2">
        <w:rPr>
          <w:rFonts w:hint="eastAsia"/>
          <w:sz w:val="24"/>
        </w:rPr>
        <w:t>对温度、湿度、震荡等有特殊要求的货物在运输途中所采取的特别保护措施。</w:t>
      </w:r>
    </w:p>
    <w:p w:rsidR="00631B01" w:rsidRDefault="004326EB" w:rsidP="00631B01">
      <w:pPr>
        <w:pStyle w:val="a6"/>
        <w:widowControl/>
        <w:numPr>
          <w:ilvl w:val="1"/>
          <w:numId w:val="9"/>
        </w:numPr>
        <w:autoSpaceDE w:val="0"/>
        <w:autoSpaceDN w:val="0"/>
        <w:spacing w:line="500" w:lineRule="exact"/>
        <w:ind w:left="567" w:firstLineChars="0" w:hanging="567"/>
        <w:textAlignment w:val="bottom"/>
        <w:rPr>
          <w:sz w:val="24"/>
        </w:rPr>
      </w:pPr>
      <w:r>
        <w:rPr>
          <w:rFonts w:hint="eastAsia"/>
          <w:sz w:val="24"/>
        </w:rPr>
        <w:t>卖方应根据</w:t>
      </w:r>
      <w:r w:rsidR="00DB150C" w:rsidRPr="0001667C">
        <w:rPr>
          <w:rFonts w:hint="eastAsia"/>
          <w:sz w:val="24"/>
        </w:rPr>
        <w:t>货物特点进行坚固包装使其防水、防潮、防腐、防锈、防震等，并在正常情况下适于水运、空运和长途内陆运输及反复装卸和搬运的要求。</w:t>
      </w:r>
      <w:r w:rsidR="00DB150C" w:rsidRPr="00595265">
        <w:rPr>
          <w:rFonts w:hint="eastAsia"/>
          <w:sz w:val="24"/>
        </w:rPr>
        <w:t>专用、特殊安装工具材料和易磨损部件应进行适当的包装并采取特别保护措施。包装费用由卖方承担。</w:t>
      </w:r>
      <w:r w:rsidR="00FB2F22" w:rsidRPr="0001667C">
        <w:rPr>
          <w:rFonts w:hint="eastAsia"/>
          <w:sz w:val="24"/>
        </w:rPr>
        <w:t>卖方应根据</w:t>
      </w:r>
      <w:r w:rsidR="00FB2F22">
        <w:rPr>
          <w:rFonts w:hint="eastAsia"/>
          <w:sz w:val="24"/>
        </w:rPr>
        <w:t>附件</w:t>
      </w:r>
      <w:r w:rsidR="00785552" w:rsidRPr="002C08D5">
        <w:rPr>
          <w:rFonts w:hint="eastAsia"/>
          <w:sz w:val="24"/>
          <w:highlight w:val="yellow"/>
        </w:rPr>
        <w:t>【</w:t>
      </w:r>
      <w:r w:rsidR="00421D7A">
        <w:rPr>
          <w:rFonts w:hint="eastAsia"/>
          <w:sz w:val="24"/>
          <w:highlight w:val="yellow"/>
        </w:rPr>
        <w:t>二</w:t>
      </w:r>
      <w:r w:rsidR="00785552" w:rsidRPr="002C08D5">
        <w:rPr>
          <w:rFonts w:hint="eastAsia"/>
          <w:sz w:val="24"/>
          <w:highlight w:val="yellow"/>
        </w:rPr>
        <w:t>】</w:t>
      </w:r>
      <w:r w:rsidR="00FB2F22">
        <w:rPr>
          <w:rFonts w:hint="eastAsia"/>
          <w:sz w:val="24"/>
        </w:rPr>
        <w:t>规定包装、运输要求标识对货物进行包装和运输。</w:t>
      </w:r>
    </w:p>
    <w:p w:rsidR="00631B01" w:rsidRDefault="00DB150C" w:rsidP="00631B01">
      <w:pPr>
        <w:pStyle w:val="a6"/>
        <w:widowControl/>
        <w:numPr>
          <w:ilvl w:val="1"/>
          <w:numId w:val="9"/>
        </w:numPr>
        <w:autoSpaceDE w:val="0"/>
        <w:autoSpaceDN w:val="0"/>
        <w:spacing w:line="500" w:lineRule="exact"/>
        <w:ind w:left="567" w:firstLineChars="0" w:hanging="567"/>
        <w:textAlignment w:val="bottom"/>
        <w:rPr>
          <w:sz w:val="24"/>
        </w:rPr>
      </w:pPr>
      <w:r w:rsidRPr="00595265">
        <w:rPr>
          <w:rFonts w:hint="eastAsia"/>
          <w:sz w:val="24"/>
        </w:rPr>
        <w:t>卖方需在每一包装箱</w:t>
      </w:r>
      <w:r w:rsidRPr="00595265">
        <w:rPr>
          <w:rFonts w:hint="eastAsia"/>
          <w:sz w:val="24"/>
        </w:rPr>
        <w:t>/</w:t>
      </w:r>
      <w:r w:rsidRPr="00595265">
        <w:rPr>
          <w:rFonts w:hint="eastAsia"/>
          <w:sz w:val="24"/>
        </w:rPr>
        <w:t>物表面显著位置以显著方式标明合同号、箱号、收货人、目的地、内件品名、尺寸规格、数量、重量等内</w:t>
      </w:r>
      <w:r>
        <w:rPr>
          <w:rFonts w:hint="eastAsia"/>
          <w:sz w:val="24"/>
        </w:rPr>
        <w:t>容。</w:t>
      </w:r>
    </w:p>
    <w:p w:rsidR="00631B01" w:rsidRDefault="00DB150C" w:rsidP="00631B01">
      <w:pPr>
        <w:pStyle w:val="a6"/>
        <w:widowControl/>
        <w:numPr>
          <w:ilvl w:val="1"/>
          <w:numId w:val="9"/>
        </w:numPr>
        <w:autoSpaceDE w:val="0"/>
        <w:autoSpaceDN w:val="0"/>
        <w:spacing w:line="500" w:lineRule="exact"/>
        <w:ind w:left="567" w:firstLineChars="0" w:hanging="567"/>
        <w:textAlignment w:val="bottom"/>
        <w:rPr>
          <w:sz w:val="24"/>
        </w:rPr>
      </w:pPr>
      <w:r w:rsidRPr="00595265">
        <w:rPr>
          <w:rFonts w:hint="eastAsia"/>
          <w:sz w:val="24"/>
        </w:rPr>
        <w:t>卖方应根据货物的特点及其对装卸操作的要求在包装箱显著位置以英文或中文标明“保持干燥”</w:t>
      </w:r>
      <w:r w:rsidRPr="00595265">
        <w:rPr>
          <w:sz w:val="24"/>
        </w:rPr>
        <w:t>，</w:t>
      </w:r>
      <w:r w:rsidRPr="00595265">
        <w:rPr>
          <w:rFonts w:hint="eastAsia"/>
          <w:sz w:val="24"/>
        </w:rPr>
        <w:t>“小心轻放”</w:t>
      </w:r>
      <w:r w:rsidRPr="00595265">
        <w:rPr>
          <w:sz w:val="24"/>
        </w:rPr>
        <w:t>，</w:t>
      </w:r>
      <w:r w:rsidRPr="00595265">
        <w:rPr>
          <w:rFonts w:hint="eastAsia"/>
          <w:sz w:val="24"/>
        </w:rPr>
        <w:t>“此面向上”等国际惯用图示。</w:t>
      </w:r>
    </w:p>
    <w:p w:rsidR="00631B01" w:rsidRDefault="00DB150C" w:rsidP="00631B01">
      <w:pPr>
        <w:pStyle w:val="a6"/>
        <w:widowControl/>
        <w:numPr>
          <w:ilvl w:val="1"/>
          <w:numId w:val="9"/>
        </w:numPr>
        <w:autoSpaceDE w:val="0"/>
        <w:autoSpaceDN w:val="0"/>
        <w:spacing w:line="500" w:lineRule="exact"/>
        <w:ind w:left="567" w:firstLineChars="0" w:hanging="567"/>
        <w:textAlignment w:val="bottom"/>
        <w:rPr>
          <w:sz w:val="24"/>
        </w:rPr>
      </w:pPr>
      <w:r>
        <w:rPr>
          <w:rFonts w:hint="eastAsia"/>
          <w:sz w:val="24"/>
        </w:rPr>
        <w:lastRenderedPageBreak/>
        <w:t>买方有权不接受未按上述规定包装的货物，由此导致</w:t>
      </w:r>
      <w:r w:rsidRPr="00967AD2">
        <w:rPr>
          <w:rFonts w:hint="eastAsia"/>
          <w:sz w:val="24"/>
        </w:rPr>
        <w:t>逾期交货</w:t>
      </w:r>
      <w:r>
        <w:rPr>
          <w:rFonts w:hint="eastAsia"/>
          <w:sz w:val="24"/>
        </w:rPr>
        <w:t>的，卖方应按本合同规定承担</w:t>
      </w:r>
      <w:r w:rsidRPr="00967AD2">
        <w:rPr>
          <w:rFonts w:hint="eastAsia"/>
          <w:sz w:val="24"/>
        </w:rPr>
        <w:t>违约责任。</w:t>
      </w:r>
    </w:p>
    <w:p w:rsidR="00631B01" w:rsidRDefault="00DB150C" w:rsidP="00631B01">
      <w:pPr>
        <w:pStyle w:val="a6"/>
        <w:widowControl/>
        <w:numPr>
          <w:ilvl w:val="1"/>
          <w:numId w:val="9"/>
        </w:numPr>
        <w:autoSpaceDE w:val="0"/>
        <w:autoSpaceDN w:val="0"/>
        <w:spacing w:line="500" w:lineRule="exact"/>
        <w:ind w:left="567" w:firstLineChars="0" w:hanging="567"/>
        <w:textAlignment w:val="bottom"/>
        <w:rPr>
          <w:sz w:val="24"/>
        </w:rPr>
      </w:pPr>
      <w:r w:rsidRPr="0001667C">
        <w:rPr>
          <w:rFonts w:hint="eastAsia"/>
          <w:sz w:val="24"/>
        </w:rPr>
        <w:t>对因运输和包装不当产生的货物灭失与损毁的责任，均由卖方承担。</w:t>
      </w:r>
    </w:p>
    <w:p w:rsidR="00631B01" w:rsidRPr="00631B01" w:rsidRDefault="00631B01" w:rsidP="00631B01">
      <w:pPr>
        <w:pStyle w:val="a6"/>
        <w:widowControl/>
        <w:numPr>
          <w:ilvl w:val="1"/>
          <w:numId w:val="9"/>
        </w:numPr>
        <w:autoSpaceDE w:val="0"/>
        <w:autoSpaceDN w:val="0"/>
        <w:spacing w:line="500" w:lineRule="exact"/>
        <w:ind w:left="567" w:firstLineChars="0" w:hanging="567"/>
        <w:textAlignment w:val="bottom"/>
        <w:rPr>
          <w:sz w:val="24"/>
        </w:rPr>
      </w:pPr>
      <w:r w:rsidRPr="00631B01">
        <w:rPr>
          <w:rFonts w:hint="eastAsia"/>
          <w:sz w:val="24"/>
        </w:rPr>
        <w:t>货物的所有权及相应风险自货物运至买方指定地点且买方签署验货合格证书后转移给买方。</w:t>
      </w:r>
    </w:p>
    <w:p w:rsidR="00DB150C" w:rsidRDefault="00DB150C"/>
    <w:p w:rsidR="004326EB" w:rsidRPr="00643ED4" w:rsidRDefault="004326EB" w:rsidP="004326EB">
      <w:pPr>
        <w:pStyle w:val="1"/>
        <w:ind w:left="566" w:hangingChars="235" w:hanging="566"/>
      </w:pPr>
      <w:bookmarkStart w:id="15" w:name="_Toc392506900"/>
      <w:bookmarkStart w:id="16" w:name="_Toc393408995"/>
      <w:r>
        <w:rPr>
          <w:rFonts w:hint="eastAsia"/>
        </w:rPr>
        <w:t>交付、</w:t>
      </w:r>
      <w:r w:rsidRPr="00862608">
        <w:rPr>
          <w:rFonts w:hint="eastAsia"/>
        </w:rPr>
        <w:t>开箱检验</w:t>
      </w:r>
      <w:bookmarkEnd w:id="15"/>
      <w:r>
        <w:rPr>
          <w:rFonts w:hint="eastAsia"/>
        </w:rPr>
        <w:t>及到货验收检测</w:t>
      </w:r>
      <w:bookmarkEnd w:id="16"/>
    </w:p>
    <w:p w:rsidR="00631B01" w:rsidRDefault="004326EB" w:rsidP="00631B01">
      <w:pPr>
        <w:pStyle w:val="a6"/>
        <w:widowControl/>
        <w:numPr>
          <w:ilvl w:val="1"/>
          <w:numId w:val="10"/>
        </w:numPr>
        <w:autoSpaceDE w:val="0"/>
        <w:autoSpaceDN w:val="0"/>
        <w:spacing w:line="500" w:lineRule="exact"/>
        <w:ind w:left="567" w:firstLineChars="0" w:hanging="567"/>
        <w:textAlignment w:val="bottom"/>
        <w:rPr>
          <w:sz w:val="24"/>
        </w:rPr>
      </w:pPr>
      <w:r w:rsidRPr="00544644">
        <w:rPr>
          <w:rFonts w:hint="eastAsia"/>
          <w:sz w:val="24"/>
        </w:rPr>
        <w:t>卖方应</w:t>
      </w:r>
      <w:r w:rsidRPr="00CE0719">
        <w:rPr>
          <w:rFonts w:hint="eastAsia"/>
          <w:sz w:val="24"/>
        </w:rPr>
        <w:t>根据</w:t>
      </w:r>
      <w:r w:rsidR="00785552" w:rsidRPr="00CE0719">
        <w:rPr>
          <w:rFonts w:hint="eastAsia"/>
          <w:sz w:val="24"/>
        </w:rPr>
        <w:t>附件【</w:t>
      </w:r>
      <w:r w:rsidR="00421D7A" w:rsidRPr="00CE0719">
        <w:rPr>
          <w:rFonts w:hint="eastAsia"/>
          <w:sz w:val="24"/>
        </w:rPr>
        <w:t>一、二</w:t>
      </w:r>
      <w:r w:rsidR="00785552" w:rsidRPr="00CE0719">
        <w:rPr>
          <w:rFonts w:hint="eastAsia"/>
          <w:sz w:val="24"/>
        </w:rPr>
        <w:t>】</w:t>
      </w:r>
      <w:r w:rsidRPr="00CE0719">
        <w:rPr>
          <w:rFonts w:hint="eastAsia"/>
          <w:sz w:val="24"/>
        </w:rPr>
        <w:t>按本合</w:t>
      </w:r>
      <w:r>
        <w:rPr>
          <w:rFonts w:hint="eastAsia"/>
          <w:sz w:val="24"/>
        </w:rPr>
        <w:t>同规定的方式和时间交付合同产品</w:t>
      </w:r>
      <w:r w:rsidRPr="00544644">
        <w:rPr>
          <w:rFonts w:hint="eastAsia"/>
          <w:sz w:val="24"/>
        </w:rPr>
        <w:t>。</w:t>
      </w:r>
    </w:p>
    <w:p w:rsidR="00631B01" w:rsidRDefault="004326EB" w:rsidP="00631B01">
      <w:pPr>
        <w:spacing w:line="500" w:lineRule="exact"/>
        <w:ind w:leftChars="201" w:left="422" w:firstLineChars="50" w:firstLine="120"/>
        <w:jc w:val="left"/>
        <w:rPr>
          <w:sz w:val="24"/>
        </w:rPr>
      </w:pPr>
      <w:r>
        <w:rPr>
          <w:rFonts w:hint="eastAsia"/>
          <w:sz w:val="24"/>
        </w:rPr>
        <w:t>交货时间</w:t>
      </w:r>
      <w:r w:rsidRPr="0001667C">
        <w:rPr>
          <w:rFonts w:hint="eastAsia"/>
          <w:sz w:val="24"/>
        </w:rPr>
        <w:t>：【】。</w:t>
      </w:r>
    </w:p>
    <w:p w:rsidR="00631B01" w:rsidRDefault="004326EB" w:rsidP="00631B01">
      <w:pPr>
        <w:spacing w:line="500" w:lineRule="exact"/>
        <w:ind w:leftChars="201" w:left="422" w:firstLineChars="50" w:firstLine="120"/>
        <w:jc w:val="left"/>
        <w:rPr>
          <w:sz w:val="24"/>
        </w:rPr>
      </w:pPr>
      <w:r>
        <w:rPr>
          <w:rFonts w:hint="eastAsia"/>
          <w:sz w:val="24"/>
        </w:rPr>
        <w:t>交货地点</w:t>
      </w:r>
      <w:r w:rsidRPr="0001667C">
        <w:rPr>
          <w:rFonts w:hint="eastAsia"/>
          <w:sz w:val="24"/>
        </w:rPr>
        <w:t>：【】。</w:t>
      </w:r>
    </w:p>
    <w:p w:rsidR="00631B01" w:rsidRDefault="004326EB" w:rsidP="00631B01">
      <w:pPr>
        <w:spacing w:line="500" w:lineRule="exact"/>
        <w:ind w:leftChars="201" w:left="422" w:firstLineChars="50" w:firstLine="120"/>
        <w:jc w:val="left"/>
        <w:rPr>
          <w:sz w:val="24"/>
        </w:rPr>
      </w:pPr>
      <w:r>
        <w:rPr>
          <w:rFonts w:hint="eastAsia"/>
          <w:sz w:val="24"/>
        </w:rPr>
        <w:t>交货方式：【】。</w:t>
      </w:r>
    </w:p>
    <w:p w:rsidR="00631B01" w:rsidRDefault="004326EB" w:rsidP="00631B01">
      <w:pPr>
        <w:spacing w:line="500" w:lineRule="exact"/>
        <w:ind w:leftChars="201" w:left="422" w:firstLineChars="50" w:firstLine="120"/>
        <w:jc w:val="left"/>
        <w:rPr>
          <w:sz w:val="24"/>
        </w:rPr>
      </w:pPr>
      <w:r>
        <w:rPr>
          <w:rFonts w:hint="eastAsia"/>
          <w:sz w:val="24"/>
        </w:rPr>
        <w:t>收货人：【】。</w:t>
      </w:r>
    </w:p>
    <w:p w:rsidR="00631B01" w:rsidRDefault="004326EB" w:rsidP="00631B01">
      <w:pPr>
        <w:spacing w:line="500" w:lineRule="exact"/>
        <w:ind w:leftChars="259" w:left="568" w:hangingChars="10" w:hanging="24"/>
        <w:rPr>
          <w:sz w:val="24"/>
        </w:rPr>
      </w:pPr>
      <w:r w:rsidRPr="0001667C">
        <w:rPr>
          <w:rFonts w:hint="eastAsia"/>
          <w:sz w:val="24"/>
        </w:rPr>
        <w:t>买方变更</w:t>
      </w:r>
      <w:r>
        <w:rPr>
          <w:rFonts w:hint="eastAsia"/>
          <w:sz w:val="24"/>
        </w:rPr>
        <w:t>交货时间、</w:t>
      </w:r>
      <w:r w:rsidRPr="0001667C">
        <w:rPr>
          <w:rFonts w:hint="eastAsia"/>
          <w:sz w:val="24"/>
        </w:rPr>
        <w:t>交货地点</w:t>
      </w:r>
      <w:r>
        <w:rPr>
          <w:rFonts w:hint="eastAsia"/>
          <w:sz w:val="24"/>
        </w:rPr>
        <w:t>、交货方式</w:t>
      </w:r>
      <w:r w:rsidRPr="0001667C">
        <w:rPr>
          <w:rFonts w:hint="eastAsia"/>
          <w:sz w:val="24"/>
        </w:rPr>
        <w:t>和收货人的，应提前</w:t>
      </w:r>
      <w:r w:rsidR="00631B01" w:rsidRPr="00631B01">
        <w:rPr>
          <w:rFonts w:ascii="Times New Roman" w:hint="eastAsia"/>
          <w:sz w:val="24"/>
        </w:rPr>
        <w:t>【</w:t>
      </w:r>
      <w:r w:rsidR="00631B01" w:rsidRPr="00631B01">
        <w:rPr>
          <w:rFonts w:ascii="Times New Roman" w:hAnsi="Times New Roman"/>
          <w:sz w:val="24"/>
        </w:rPr>
        <w:t>10</w:t>
      </w:r>
      <w:r w:rsidR="00631B01" w:rsidRPr="00631B01">
        <w:rPr>
          <w:rFonts w:ascii="Times New Roman" w:hint="eastAsia"/>
          <w:sz w:val="24"/>
        </w:rPr>
        <w:t>】</w:t>
      </w:r>
      <w:r>
        <w:rPr>
          <w:rFonts w:hint="eastAsia"/>
          <w:sz w:val="24"/>
        </w:rPr>
        <w:t>日</w:t>
      </w:r>
      <w:r w:rsidRPr="0001667C">
        <w:rPr>
          <w:rFonts w:hint="eastAsia"/>
          <w:sz w:val="24"/>
        </w:rPr>
        <w:t>书面通知卖方。</w:t>
      </w:r>
    </w:p>
    <w:p w:rsidR="00631B01" w:rsidRDefault="004326EB" w:rsidP="00631B01">
      <w:pPr>
        <w:pStyle w:val="a6"/>
        <w:widowControl/>
        <w:numPr>
          <w:ilvl w:val="1"/>
          <w:numId w:val="10"/>
        </w:numPr>
        <w:autoSpaceDE w:val="0"/>
        <w:autoSpaceDN w:val="0"/>
        <w:spacing w:line="500" w:lineRule="exact"/>
        <w:ind w:left="567" w:firstLineChars="0" w:hanging="567"/>
        <w:textAlignment w:val="bottom"/>
        <w:rPr>
          <w:sz w:val="24"/>
        </w:rPr>
      </w:pPr>
      <w:r w:rsidRPr="0001667C">
        <w:rPr>
          <w:rFonts w:hint="eastAsia"/>
          <w:sz w:val="24"/>
        </w:rPr>
        <w:t>卖方交货后应立即与买方和</w:t>
      </w:r>
      <w:r w:rsidRPr="0001667C">
        <w:rPr>
          <w:rFonts w:hint="eastAsia"/>
          <w:sz w:val="24"/>
        </w:rPr>
        <w:t>/</w:t>
      </w:r>
      <w:r w:rsidRPr="0001667C">
        <w:rPr>
          <w:rFonts w:hint="eastAsia"/>
          <w:sz w:val="24"/>
        </w:rPr>
        <w:t>或买方指定收货人进行到货检验，检验内容为包装是否完整、无损、清洁、数量</w:t>
      </w:r>
      <w:r w:rsidR="00E8453C">
        <w:rPr>
          <w:rFonts w:hint="eastAsia"/>
          <w:sz w:val="24"/>
        </w:rPr>
        <w:t>、型号、规格、包装等</w:t>
      </w:r>
      <w:r w:rsidRPr="0001667C">
        <w:rPr>
          <w:rFonts w:hint="eastAsia"/>
          <w:sz w:val="24"/>
        </w:rPr>
        <w:t>是否与本合同一致，并共同签署到货检验结果。</w:t>
      </w:r>
    </w:p>
    <w:p w:rsidR="00631B01" w:rsidRDefault="004326EB" w:rsidP="00631B01">
      <w:pPr>
        <w:pStyle w:val="a6"/>
        <w:widowControl/>
        <w:numPr>
          <w:ilvl w:val="1"/>
          <w:numId w:val="10"/>
        </w:numPr>
        <w:autoSpaceDE w:val="0"/>
        <w:autoSpaceDN w:val="0"/>
        <w:spacing w:line="500" w:lineRule="exact"/>
        <w:ind w:left="567" w:firstLineChars="0" w:hanging="567"/>
        <w:textAlignment w:val="bottom"/>
        <w:rPr>
          <w:sz w:val="24"/>
        </w:rPr>
      </w:pPr>
      <w:r w:rsidRPr="00544644">
        <w:rPr>
          <w:rFonts w:hint="eastAsia"/>
          <w:sz w:val="24"/>
        </w:rPr>
        <w:t>卖方将货物运送至买方指定交货地点后【】日内，卖方、买方和</w:t>
      </w:r>
      <w:r w:rsidRPr="00544644">
        <w:rPr>
          <w:rFonts w:hint="eastAsia"/>
          <w:sz w:val="24"/>
        </w:rPr>
        <w:t>/</w:t>
      </w:r>
      <w:r w:rsidRPr="00544644">
        <w:rPr>
          <w:rFonts w:hint="eastAsia"/>
          <w:sz w:val="24"/>
        </w:rPr>
        <w:t>或买方指</w:t>
      </w:r>
      <w:r w:rsidRPr="0001667C">
        <w:rPr>
          <w:rFonts w:hint="eastAsia"/>
          <w:sz w:val="24"/>
        </w:rPr>
        <w:t>定收货人应指派代表共同对货物进行开箱检验，共同根据</w:t>
      </w:r>
      <w:r w:rsidR="00E8453C">
        <w:rPr>
          <w:rFonts w:hint="eastAsia"/>
          <w:sz w:val="24"/>
        </w:rPr>
        <w:t>附件</w:t>
      </w:r>
      <w:r w:rsidR="006E7B4A">
        <w:rPr>
          <w:rFonts w:hint="eastAsia"/>
          <w:sz w:val="24"/>
        </w:rPr>
        <w:t>【</w:t>
      </w:r>
      <w:r w:rsidR="00421D7A">
        <w:rPr>
          <w:rFonts w:hint="eastAsia"/>
          <w:sz w:val="24"/>
        </w:rPr>
        <w:t>一、二</w:t>
      </w:r>
      <w:r w:rsidR="00E8453C">
        <w:rPr>
          <w:rFonts w:hint="eastAsia"/>
          <w:sz w:val="24"/>
        </w:rPr>
        <w:t>】及</w:t>
      </w:r>
      <w:r w:rsidRPr="0001667C">
        <w:rPr>
          <w:rFonts w:hint="eastAsia"/>
          <w:color w:val="000000"/>
          <w:sz w:val="24"/>
        </w:rPr>
        <w:t>卖方提供的装箱单或</w:t>
      </w:r>
      <w:r>
        <w:rPr>
          <w:rFonts w:hint="eastAsia"/>
          <w:sz w:val="24"/>
        </w:rPr>
        <w:t>合同</w:t>
      </w:r>
      <w:r w:rsidR="00E8453C">
        <w:rPr>
          <w:rFonts w:hint="eastAsia"/>
          <w:sz w:val="24"/>
        </w:rPr>
        <w:t>产品</w:t>
      </w:r>
      <w:r>
        <w:rPr>
          <w:rFonts w:hint="eastAsia"/>
          <w:sz w:val="24"/>
        </w:rPr>
        <w:t>清单检查货物的数量</w:t>
      </w:r>
      <w:r w:rsidR="00E8453C">
        <w:rPr>
          <w:rFonts w:hint="eastAsia"/>
          <w:sz w:val="24"/>
        </w:rPr>
        <w:t>、型号、规格、包装等</w:t>
      </w:r>
      <w:r>
        <w:rPr>
          <w:rFonts w:hint="eastAsia"/>
          <w:sz w:val="24"/>
        </w:rPr>
        <w:t>。买方应在开箱检验前【</w:t>
      </w:r>
      <w:r w:rsidR="00421D7A">
        <w:rPr>
          <w:rFonts w:hint="eastAsia"/>
          <w:sz w:val="24"/>
        </w:rPr>
        <w:t>3</w:t>
      </w:r>
      <w:r>
        <w:rPr>
          <w:rFonts w:hint="eastAsia"/>
          <w:sz w:val="24"/>
        </w:rPr>
        <w:t>】日</w:t>
      </w:r>
      <w:r w:rsidRPr="0001667C">
        <w:rPr>
          <w:rFonts w:hint="eastAsia"/>
          <w:sz w:val="24"/>
        </w:rPr>
        <w:t>通知卖方开箱检验的日期。卖方应派其人员到买方指定地点参加开箱检验，费用自理。卖方在上述日期内拒绝或未参加检验的，买方和</w:t>
      </w:r>
      <w:r w:rsidRPr="0001667C">
        <w:rPr>
          <w:rFonts w:hint="eastAsia"/>
          <w:sz w:val="24"/>
        </w:rPr>
        <w:t>/</w:t>
      </w:r>
      <w:r w:rsidRPr="0001667C">
        <w:rPr>
          <w:rFonts w:hint="eastAsia"/>
          <w:sz w:val="24"/>
        </w:rPr>
        <w:t>或买方指定收货人有权单独进行检验。对检验结果，视为卖方自动接受。</w:t>
      </w:r>
    </w:p>
    <w:p w:rsidR="00631B01" w:rsidRDefault="004326EB" w:rsidP="00631B01">
      <w:pPr>
        <w:pStyle w:val="a6"/>
        <w:widowControl/>
        <w:numPr>
          <w:ilvl w:val="1"/>
          <w:numId w:val="10"/>
        </w:numPr>
        <w:autoSpaceDE w:val="0"/>
        <w:autoSpaceDN w:val="0"/>
        <w:spacing w:line="500" w:lineRule="exact"/>
        <w:ind w:left="567" w:firstLineChars="0" w:hanging="567"/>
        <w:textAlignment w:val="bottom"/>
        <w:rPr>
          <w:sz w:val="24"/>
        </w:rPr>
      </w:pPr>
      <w:r w:rsidRPr="0001667C">
        <w:rPr>
          <w:rFonts w:hint="eastAsia"/>
          <w:sz w:val="24"/>
        </w:rPr>
        <w:t>各方应共同签署一个详细的检验报告，该报告应详细列明检验结果，包括检验合格或发现的任何货物短缺、毁损或与合同规定有不符之处。对检</w:t>
      </w:r>
      <w:r>
        <w:rPr>
          <w:rFonts w:hint="eastAsia"/>
          <w:sz w:val="24"/>
        </w:rPr>
        <w:t>验中发现货物短缺、毁损或与合同规定有不符之处的，即为检验不合格，</w:t>
      </w:r>
      <w:r w:rsidRPr="0001667C">
        <w:rPr>
          <w:rFonts w:hint="eastAsia"/>
          <w:sz w:val="24"/>
        </w:rPr>
        <w:t>买方和</w:t>
      </w:r>
      <w:r w:rsidRPr="0001667C">
        <w:rPr>
          <w:rFonts w:hint="eastAsia"/>
          <w:sz w:val="24"/>
        </w:rPr>
        <w:t>/</w:t>
      </w:r>
      <w:r>
        <w:rPr>
          <w:rFonts w:hint="eastAsia"/>
          <w:sz w:val="24"/>
        </w:rPr>
        <w:t>或买方指定收货</w:t>
      </w:r>
      <w:r w:rsidRPr="0001667C">
        <w:rPr>
          <w:rFonts w:hint="eastAsia"/>
          <w:sz w:val="24"/>
        </w:rPr>
        <w:t>人有权拒收货物，卖方应在接到买方通知的</w:t>
      </w:r>
      <w:r>
        <w:rPr>
          <w:rFonts w:hint="eastAsia"/>
          <w:sz w:val="24"/>
        </w:rPr>
        <w:t>【</w:t>
      </w:r>
      <w:r w:rsidR="00421D7A">
        <w:rPr>
          <w:rFonts w:hint="eastAsia"/>
          <w:sz w:val="24"/>
        </w:rPr>
        <w:t>7</w:t>
      </w:r>
      <w:r>
        <w:rPr>
          <w:rFonts w:hint="eastAsia"/>
          <w:sz w:val="24"/>
        </w:rPr>
        <w:t>】日</w:t>
      </w:r>
      <w:r>
        <w:rPr>
          <w:rFonts w:hint="eastAsia"/>
          <w:sz w:val="24"/>
        </w:rPr>
        <w:lastRenderedPageBreak/>
        <w:t>内按照通知要求免费修理、更换或补足以上货物，因此产生的一切</w:t>
      </w:r>
      <w:r w:rsidRPr="0001667C">
        <w:rPr>
          <w:rFonts w:hint="eastAsia"/>
          <w:sz w:val="24"/>
        </w:rPr>
        <w:t>费用</w:t>
      </w:r>
      <w:r w:rsidRPr="0001667C">
        <w:rPr>
          <w:sz w:val="24"/>
        </w:rPr>
        <w:t>，</w:t>
      </w:r>
      <w:r w:rsidRPr="0001667C">
        <w:rPr>
          <w:rFonts w:hint="eastAsia"/>
          <w:sz w:val="24"/>
        </w:rPr>
        <w:t>包括额外的运输费用等</w:t>
      </w:r>
      <w:r w:rsidRPr="0001667C">
        <w:rPr>
          <w:sz w:val="24"/>
        </w:rPr>
        <w:t>，</w:t>
      </w:r>
      <w:r w:rsidRPr="0001667C">
        <w:rPr>
          <w:rFonts w:hint="eastAsia"/>
          <w:sz w:val="24"/>
        </w:rPr>
        <w:t>将由卖方承担。如在买方</w:t>
      </w:r>
      <w:r>
        <w:rPr>
          <w:rFonts w:hint="eastAsia"/>
          <w:sz w:val="24"/>
        </w:rPr>
        <w:t>通知的期限内，卖方未能进行修理、更换或补足，则卖方应承担本合同规定的逾期交货的</w:t>
      </w:r>
      <w:r w:rsidRPr="0001667C">
        <w:rPr>
          <w:rFonts w:hint="eastAsia"/>
          <w:sz w:val="24"/>
        </w:rPr>
        <w:t>违约责任。</w:t>
      </w:r>
    </w:p>
    <w:p w:rsidR="00631B01" w:rsidRDefault="004326EB" w:rsidP="00631B01">
      <w:pPr>
        <w:pStyle w:val="a6"/>
        <w:widowControl/>
        <w:numPr>
          <w:ilvl w:val="1"/>
          <w:numId w:val="10"/>
        </w:numPr>
        <w:autoSpaceDE w:val="0"/>
        <w:autoSpaceDN w:val="0"/>
        <w:spacing w:line="500" w:lineRule="exact"/>
        <w:ind w:left="567" w:firstLineChars="0" w:hanging="567"/>
        <w:textAlignment w:val="bottom"/>
        <w:rPr>
          <w:sz w:val="24"/>
        </w:rPr>
      </w:pPr>
      <w:r w:rsidRPr="004935F7">
        <w:rPr>
          <w:rFonts w:hint="eastAsia"/>
          <w:sz w:val="24"/>
        </w:rPr>
        <w:t>开箱检验合格后，买方和</w:t>
      </w:r>
      <w:r w:rsidRPr="004935F7">
        <w:rPr>
          <w:rFonts w:hint="eastAsia"/>
          <w:sz w:val="24"/>
        </w:rPr>
        <w:t>/</w:t>
      </w:r>
      <w:r w:rsidRPr="004935F7">
        <w:rPr>
          <w:rFonts w:hint="eastAsia"/>
          <w:sz w:val="24"/>
        </w:rPr>
        <w:t>或买方指定收货人将签署验货合格证书。</w:t>
      </w:r>
      <w:r w:rsidR="00631B01" w:rsidRPr="00631B01">
        <w:rPr>
          <w:rFonts w:hint="eastAsia"/>
          <w:sz w:val="24"/>
        </w:rPr>
        <w:t>签署上述验货合格证书的日期视为卖方正式交付货物的日期</w:t>
      </w:r>
      <w:r w:rsidRPr="004935F7">
        <w:rPr>
          <w:rFonts w:hint="eastAsia"/>
          <w:sz w:val="24"/>
        </w:rPr>
        <w:t>，</w:t>
      </w:r>
      <w:r w:rsidR="00631B01" w:rsidRPr="00631B01">
        <w:rPr>
          <w:rFonts w:hint="eastAsia"/>
          <w:sz w:val="24"/>
        </w:rPr>
        <w:t>此后有关保管、保险、灭失与毁损的风险由买方承担，货物所有权亦同时转移给买方。</w:t>
      </w:r>
    </w:p>
    <w:p w:rsidR="00631B01" w:rsidRDefault="004326EB" w:rsidP="00631B01">
      <w:pPr>
        <w:pStyle w:val="a6"/>
        <w:widowControl/>
        <w:numPr>
          <w:ilvl w:val="1"/>
          <w:numId w:val="10"/>
        </w:numPr>
        <w:autoSpaceDE w:val="0"/>
        <w:autoSpaceDN w:val="0"/>
        <w:spacing w:line="500" w:lineRule="exact"/>
        <w:ind w:left="567" w:firstLineChars="0" w:hanging="567"/>
        <w:textAlignment w:val="bottom"/>
        <w:rPr>
          <w:sz w:val="24"/>
        </w:rPr>
      </w:pPr>
      <w:r w:rsidRPr="0001667C">
        <w:rPr>
          <w:rFonts w:hint="eastAsia"/>
          <w:sz w:val="24"/>
        </w:rPr>
        <w:t>验货合格证书的签署仅视为货物在外观、数量、型号、规格</w:t>
      </w:r>
      <w:r w:rsidR="005F68EE">
        <w:rPr>
          <w:rFonts w:hint="eastAsia"/>
          <w:sz w:val="24"/>
        </w:rPr>
        <w:t>、包装</w:t>
      </w:r>
      <w:r w:rsidRPr="0001667C">
        <w:rPr>
          <w:rFonts w:hint="eastAsia"/>
          <w:sz w:val="24"/>
        </w:rPr>
        <w:t>上完好无缺失的证明及卖方履行其义务的必要证据，不使买方丧失因质量问题而向卖方</w:t>
      </w:r>
      <w:r>
        <w:rPr>
          <w:rFonts w:hint="eastAsia"/>
          <w:sz w:val="24"/>
        </w:rPr>
        <w:t>索赔和求偿的权利，同时不解除卖方对于货物质量缺陷或瑕疵负有的相应</w:t>
      </w:r>
      <w:r w:rsidRPr="0001667C">
        <w:rPr>
          <w:rFonts w:hint="eastAsia"/>
          <w:sz w:val="24"/>
        </w:rPr>
        <w:t>担保责任</w:t>
      </w:r>
      <w:r>
        <w:rPr>
          <w:rFonts w:hint="eastAsia"/>
          <w:sz w:val="24"/>
        </w:rPr>
        <w:t>及不能替代本合同规定</w:t>
      </w:r>
      <w:r w:rsidR="005F68EE">
        <w:rPr>
          <w:rFonts w:hint="eastAsia"/>
          <w:sz w:val="24"/>
        </w:rPr>
        <w:t>到货验收检测</w:t>
      </w:r>
      <w:r>
        <w:rPr>
          <w:rFonts w:hint="eastAsia"/>
          <w:sz w:val="24"/>
        </w:rPr>
        <w:t>程序</w:t>
      </w:r>
      <w:r w:rsidRPr="0001667C">
        <w:rPr>
          <w:rFonts w:hint="eastAsia"/>
          <w:sz w:val="24"/>
        </w:rPr>
        <w:t>。</w:t>
      </w:r>
    </w:p>
    <w:p w:rsidR="00631B01" w:rsidRDefault="005F68EE" w:rsidP="007A422F">
      <w:pPr>
        <w:pStyle w:val="a6"/>
        <w:widowControl/>
        <w:numPr>
          <w:ilvl w:val="1"/>
          <w:numId w:val="10"/>
        </w:numPr>
        <w:autoSpaceDE w:val="0"/>
        <w:autoSpaceDN w:val="0"/>
        <w:spacing w:line="500" w:lineRule="exact"/>
        <w:ind w:left="567" w:firstLineChars="0" w:hanging="567"/>
        <w:textAlignment w:val="bottom"/>
        <w:rPr>
          <w:sz w:val="24"/>
        </w:rPr>
      </w:pPr>
      <w:r>
        <w:rPr>
          <w:rFonts w:hint="eastAsia"/>
          <w:sz w:val="24"/>
        </w:rPr>
        <w:t>买方按附件</w:t>
      </w:r>
      <w:r w:rsidR="004935F7">
        <w:rPr>
          <w:rFonts w:hint="eastAsia"/>
          <w:sz w:val="24"/>
        </w:rPr>
        <w:t>【</w:t>
      </w:r>
      <w:r w:rsidR="000315C1">
        <w:rPr>
          <w:rFonts w:hint="eastAsia"/>
          <w:sz w:val="24"/>
        </w:rPr>
        <w:t>二</w:t>
      </w:r>
      <w:r>
        <w:rPr>
          <w:rFonts w:hint="eastAsia"/>
          <w:sz w:val="24"/>
        </w:rPr>
        <w:t>】规定的合同产品检测内容和方法对卖方提供的产品进行到货验收检测。到货验收检测合格的，买方签署到货验收检测合格证书。到货验收检测不合格的</w:t>
      </w:r>
      <w:r w:rsidRPr="004935F7">
        <w:rPr>
          <w:rFonts w:hint="eastAsia"/>
          <w:sz w:val="24"/>
        </w:rPr>
        <w:t>，</w:t>
      </w:r>
      <w:r w:rsidR="00631B01" w:rsidRPr="00631B01">
        <w:rPr>
          <w:rFonts w:hint="eastAsia"/>
          <w:sz w:val="24"/>
        </w:rPr>
        <w:t>买方有权按附件</w:t>
      </w:r>
      <w:r w:rsidR="004935F7">
        <w:rPr>
          <w:rFonts w:hint="eastAsia"/>
          <w:sz w:val="24"/>
        </w:rPr>
        <w:t>【</w:t>
      </w:r>
      <w:r w:rsidR="000315C1">
        <w:rPr>
          <w:rFonts w:hint="eastAsia"/>
          <w:sz w:val="24"/>
        </w:rPr>
        <w:t>二</w:t>
      </w:r>
      <w:r w:rsidR="00631B01" w:rsidRPr="00631B01">
        <w:rPr>
          <w:rFonts w:hint="eastAsia"/>
          <w:sz w:val="24"/>
        </w:rPr>
        <w:t>】</w:t>
      </w:r>
      <w:r w:rsidR="000315C1">
        <w:rPr>
          <w:rFonts w:hint="eastAsia"/>
          <w:sz w:val="24"/>
        </w:rPr>
        <w:t>中的</w:t>
      </w:r>
      <w:r w:rsidR="00631B01" w:rsidRPr="00631B01">
        <w:rPr>
          <w:rFonts w:hint="eastAsia"/>
          <w:sz w:val="24"/>
        </w:rPr>
        <w:t>相关要求进行处理，且卖方应承担本合同规定的违约责任，赔偿买方因此产生的损失。</w:t>
      </w:r>
    </w:p>
    <w:p w:rsidR="004326EB" w:rsidRPr="004935F7" w:rsidRDefault="004326EB"/>
    <w:p w:rsidR="000251A6" w:rsidRPr="00643ED4" w:rsidRDefault="000251A6" w:rsidP="000251A6">
      <w:pPr>
        <w:pStyle w:val="1"/>
        <w:ind w:left="566" w:hangingChars="235" w:hanging="566"/>
      </w:pPr>
      <w:bookmarkStart w:id="17" w:name="_Toc392506902"/>
      <w:bookmarkStart w:id="18" w:name="_Toc393408996"/>
      <w:r w:rsidRPr="00643ED4">
        <w:rPr>
          <w:rFonts w:hint="eastAsia"/>
        </w:rPr>
        <w:t>保修与维修</w:t>
      </w:r>
      <w:bookmarkEnd w:id="17"/>
      <w:bookmarkEnd w:id="18"/>
    </w:p>
    <w:p w:rsidR="00631B01" w:rsidRDefault="000251A6" w:rsidP="00631B01">
      <w:pPr>
        <w:pStyle w:val="a6"/>
        <w:numPr>
          <w:ilvl w:val="1"/>
          <w:numId w:val="11"/>
        </w:numPr>
        <w:spacing w:line="500" w:lineRule="exact"/>
        <w:ind w:left="567" w:firstLineChars="0" w:hanging="567"/>
        <w:rPr>
          <w:sz w:val="24"/>
        </w:rPr>
      </w:pPr>
      <w:r w:rsidRPr="000251A6">
        <w:rPr>
          <w:rFonts w:hint="eastAsia"/>
          <w:sz w:val="24"/>
        </w:rPr>
        <w:t>保修</w:t>
      </w:r>
    </w:p>
    <w:p w:rsidR="00631B01" w:rsidRDefault="000251A6" w:rsidP="00631B01">
      <w:pPr>
        <w:pStyle w:val="a6"/>
        <w:numPr>
          <w:ilvl w:val="2"/>
          <w:numId w:val="11"/>
        </w:numPr>
        <w:spacing w:line="500" w:lineRule="exact"/>
        <w:ind w:left="1134" w:firstLineChars="0" w:hanging="567"/>
        <w:rPr>
          <w:sz w:val="24"/>
        </w:rPr>
      </w:pPr>
      <w:r w:rsidRPr="000251A6">
        <w:rPr>
          <w:sz w:val="24"/>
        </w:rPr>
        <w:t>卖方对于</w:t>
      </w:r>
      <w:r w:rsidRPr="000251A6">
        <w:rPr>
          <w:rFonts w:hint="eastAsia"/>
          <w:sz w:val="24"/>
        </w:rPr>
        <w:t>合同</w:t>
      </w:r>
      <w:r w:rsidR="006C0EB2">
        <w:rPr>
          <w:rFonts w:hint="eastAsia"/>
          <w:sz w:val="24"/>
        </w:rPr>
        <w:t>产品</w:t>
      </w:r>
      <w:r w:rsidRPr="000251A6">
        <w:rPr>
          <w:sz w:val="24"/>
        </w:rPr>
        <w:t>向</w:t>
      </w:r>
      <w:r w:rsidRPr="000251A6">
        <w:rPr>
          <w:rFonts w:hint="eastAsia"/>
          <w:sz w:val="24"/>
        </w:rPr>
        <w:t>买方</w:t>
      </w:r>
      <w:r w:rsidRPr="000251A6">
        <w:rPr>
          <w:sz w:val="24"/>
        </w:rPr>
        <w:t>提供</w:t>
      </w:r>
      <w:r w:rsidRPr="000251A6">
        <w:rPr>
          <w:rFonts w:hint="eastAsia"/>
          <w:sz w:val="24"/>
        </w:rPr>
        <w:t>的保修期为</w:t>
      </w:r>
      <w:r w:rsidR="000315C1" w:rsidRPr="000251A6">
        <w:rPr>
          <w:rFonts w:hint="eastAsia"/>
          <w:sz w:val="24"/>
        </w:rPr>
        <w:t>【</w:t>
      </w:r>
      <w:r w:rsidR="00C95DA0">
        <w:rPr>
          <w:rFonts w:hint="eastAsia"/>
          <w:sz w:val="24"/>
        </w:rPr>
        <w:t>36</w:t>
      </w:r>
      <w:r w:rsidRPr="000251A6">
        <w:rPr>
          <w:rFonts w:hint="eastAsia"/>
          <w:sz w:val="24"/>
        </w:rPr>
        <w:t>】个月，</w:t>
      </w:r>
      <w:r w:rsidRPr="000251A6">
        <w:rPr>
          <w:sz w:val="24"/>
        </w:rPr>
        <w:t>自</w:t>
      </w:r>
      <w:r w:rsidR="006108B9">
        <w:rPr>
          <w:rFonts w:hint="eastAsia"/>
          <w:sz w:val="24"/>
        </w:rPr>
        <w:t>【</w:t>
      </w:r>
      <w:r w:rsidRPr="000251A6">
        <w:rPr>
          <w:rFonts w:hint="eastAsia"/>
          <w:sz w:val="24"/>
        </w:rPr>
        <w:t>签署</w:t>
      </w:r>
      <w:r w:rsidR="006108B9">
        <w:rPr>
          <w:rFonts w:hint="eastAsia"/>
          <w:sz w:val="24"/>
        </w:rPr>
        <w:t>到货验收检测合格</w:t>
      </w:r>
      <w:r w:rsidRPr="000251A6">
        <w:rPr>
          <w:rFonts w:hint="eastAsia"/>
          <w:sz w:val="24"/>
        </w:rPr>
        <w:t>证书</w:t>
      </w:r>
      <w:r w:rsidR="006108B9">
        <w:rPr>
          <w:rFonts w:hint="eastAsia"/>
          <w:sz w:val="24"/>
        </w:rPr>
        <w:t>后】</w:t>
      </w:r>
      <w:r w:rsidRPr="000251A6">
        <w:rPr>
          <w:rFonts w:hint="eastAsia"/>
          <w:sz w:val="24"/>
        </w:rPr>
        <w:t>第</w:t>
      </w:r>
      <w:r w:rsidRPr="000251A6">
        <w:rPr>
          <w:rFonts w:hint="eastAsia"/>
          <w:sz w:val="24"/>
        </w:rPr>
        <w:t>2</w:t>
      </w:r>
      <w:r w:rsidRPr="000251A6">
        <w:rPr>
          <w:rFonts w:hint="eastAsia"/>
          <w:sz w:val="24"/>
        </w:rPr>
        <w:t>日起算。</w:t>
      </w:r>
    </w:p>
    <w:p w:rsidR="00631B01" w:rsidRDefault="000251A6" w:rsidP="00631B01">
      <w:pPr>
        <w:pStyle w:val="a6"/>
        <w:numPr>
          <w:ilvl w:val="2"/>
          <w:numId w:val="11"/>
        </w:numPr>
        <w:spacing w:line="500" w:lineRule="exact"/>
        <w:ind w:left="1134" w:firstLineChars="0" w:hanging="567"/>
        <w:rPr>
          <w:sz w:val="24"/>
        </w:rPr>
      </w:pPr>
      <w:r w:rsidRPr="0001667C">
        <w:rPr>
          <w:rFonts w:hint="eastAsia"/>
          <w:sz w:val="24"/>
        </w:rPr>
        <w:t>保修期内，卖方对</w:t>
      </w:r>
      <w:r>
        <w:rPr>
          <w:rFonts w:hint="eastAsia"/>
          <w:sz w:val="24"/>
        </w:rPr>
        <w:t>合同</w:t>
      </w:r>
      <w:r w:rsidR="006108B9">
        <w:rPr>
          <w:rFonts w:hint="eastAsia"/>
          <w:sz w:val="24"/>
        </w:rPr>
        <w:t>产品</w:t>
      </w:r>
      <w:r w:rsidRPr="0001667C">
        <w:rPr>
          <w:rFonts w:hint="eastAsia"/>
          <w:sz w:val="24"/>
        </w:rPr>
        <w:t>运行过程中出现的故障指派专业技术人员</w:t>
      </w:r>
      <w:r w:rsidR="0012308F">
        <w:rPr>
          <w:rFonts w:hint="eastAsia"/>
          <w:sz w:val="24"/>
        </w:rPr>
        <w:t>在买方要求的时限内</w:t>
      </w:r>
      <w:r w:rsidRPr="0001667C">
        <w:rPr>
          <w:rFonts w:hint="eastAsia"/>
          <w:sz w:val="24"/>
        </w:rPr>
        <w:t>进行排除，对出现故障的部件、元件或零件</w:t>
      </w:r>
      <w:r>
        <w:rPr>
          <w:rFonts w:hint="eastAsia"/>
          <w:sz w:val="24"/>
        </w:rPr>
        <w:t>等免费进行修理或更换。</w:t>
      </w:r>
      <w:r w:rsidRPr="0001667C">
        <w:rPr>
          <w:sz w:val="24"/>
        </w:rPr>
        <w:t>这些替换品不包括合同中规定的由卖方向买方提供的维护用的备件。紧急情况下，为了使</w:t>
      </w:r>
      <w:r w:rsidRPr="0001667C">
        <w:rPr>
          <w:rFonts w:hint="eastAsia"/>
          <w:sz w:val="24"/>
        </w:rPr>
        <w:t>货物</w:t>
      </w:r>
      <w:r w:rsidRPr="0001667C">
        <w:rPr>
          <w:sz w:val="24"/>
        </w:rPr>
        <w:t>正常运行，</w:t>
      </w:r>
      <w:r w:rsidRPr="0001667C">
        <w:rPr>
          <w:rFonts w:hint="eastAsia"/>
          <w:sz w:val="24"/>
        </w:rPr>
        <w:t>经买方同意，</w:t>
      </w:r>
      <w:r w:rsidRPr="0001667C">
        <w:rPr>
          <w:sz w:val="24"/>
        </w:rPr>
        <w:t>卖方可以使用买</w:t>
      </w:r>
      <w:r>
        <w:rPr>
          <w:sz w:val="24"/>
        </w:rPr>
        <w:t>方的备件。使用结束后，卖方应及时归还或配齐使用过的所有备件</w:t>
      </w:r>
      <w:r w:rsidRPr="0001667C">
        <w:rPr>
          <w:sz w:val="24"/>
        </w:rPr>
        <w:t>。</w:t>
      </w:r>
    </w:p>
    <w:p w:rsidR="004708A3" w:rsidRDefault="006108B9" w:rsidP="004708A3">
      <w:pPr>
        <w:pStyle w:val="a6"/>
        <w:numPr>
          <w:ilvl w:val="2"/>
          <w:numId w:val="11"/>
        </w:numPr>
        <w:spacing w:line="500" w:lineRule="exact"/>
        <w:ind w:left="1134" w:firstLineChars="0" w:hanging="567"/>
        <w:rPr>
          <w:sz w:val="24"/>
        </w:rPr>
      </w:pPr>
      <w:r>
        <w:rPr>
          <w:rFonts w:ascii="宋体" w:hAnsi="宋体" w:hint="eastAsia"/>
          <w:sz w:val="24"/>
        </w:rPr>
        <w:t>在保修期内，</w:t>
      </w:r>
      <w:r>
        <w:rPr>
          <w:rFonts w:hint="eastAsia"/>
          <w:sz w:val="24"/>
        </w:rPr>
        <w:t>卖方应提供</w:t>
      </w:r>
      <w:r w:rsidRPr="00E17732">
        <w:rPr>
          <w:sz w:val="24"/>
        </w:rPr>
        <w:t>7</w:t>
      </w:r>
      <w:r w:rsidRPr="00E17732">
        <w:rPr>
          <w:rFonts w:ascii="宋体" w:hAnsi="宋体"/>
          <w:sz w:val="24"/>
        </w:rPr>
        <w:t>×</w:t>
      </w:r>
      <w:r w:rsidRPr="00E17732">
        <w:rPr>
          <w:sz w:val="24"/>
        </w:rPr>
        <w:t>24</w:t>
      </w:r>
      <w:r>
        <w:rPr>
          <w:rFonts w:hint="eastAsia"/>
          <w:sz w:val="24"/>
        </w:rPr>
        <w:t>小时电话技术支持</w:t>
      </w:r>
      <w:r>
        <w:rPr>
          <w:rFonts w:hint="eastAsia"/>
          <w:sz w:val="24"/>
        </w:rPr>
        <w:t>;</w:t>
      </w:r>
      <w:r>
        <w:rPr>
          <w:rFonts w:hint="eastAsia"/>
          <w:sz w:val="24"/>
        </w:rPr>
        <w:t>如果出现严重技术问题买方要求紧急处理，卖方技术人员应保证在收到买方通知后【</w:t>
      </w:r>
      <w:r w:rsidRPr="00E17732">
        <w:rPr>
          <w:sz w:val="24"/>
        </w:rPr>
        <w:t>48</w:t>
      </w:r>
      <w:r>
        <w:rPr>
          <w:rFonts w:hint="eastAsia"/>
          <w:sz w:val="24"/>
        </w:rPr>
        <w:t>】</w:t>
      </w:r>
      <w:r>
        <w:rPr>
          <w:rFonts w:hint="eastAsia"/>
          <w:sz w:val="24"/>
        </w:rPr>
        <w:lastRenderedPageBreak/>
        <w:t>小时内到达买方现场。</w:t>
      </w:r>
      <w:r w:rsidR="004708A3" w:rsidRPr="006108B9">
        <w:rPr>
          <w:rFonts w:hint="eastAsia"/>
          <w:sz w:val="24"/>
        </w:rPr>
        <w:t>若卖方收到买方故障通知后【</w:t>
      </w:r>
      <w:r w:rsidR="00BC2CDD">
        <w:rPr>
          <w:rFonts w:hint="eastAsia"/>
          <w:sz w:val="24"/>
        </w:rPr>
        <w:t>7</w:t>
      </w:r>
      <w:r w:rsidR="004708A3" w:rsidRPr="006108B9">
        <w:rPr>
          <w:rFonts w:hint="eastAsia"/>
          <w:sz w:val="24"/>
        </w:rPr>
        <w:t>】日内未能排除故障，买方有权要求卖方免费提供同档次的全新</w:t>
      </w:r>
      <w:r w:rsidR="004708A3">
        <w:rPr>
          <w:rFonts w:hint="eastAsia"/>
          <w:sz w:val="24"/>
        </w:rPr>
        <w:t>产品</w:t>
      </w:r>
      <w:r w:rsidR="004708A3" w:rsidRPr="006108B9">
        <w:rPr>
          <w:rFonts w:hint="eastAsia"/>
          <w:sz w:val="24"/>
        </w:rPr>
        <w:t>，卖方应于</w:t>
      </w:r>
      <w:r w:rsidR="00BC2CDD" w:rsidRPr="006108B9">
        <w:rPr>
          <w:rFonts w:hint="eastAsia"/>
          <w:sz w:val="24"/>
        </w:rPr>
        <w:t>【</w:t>
      </w:r>
      <w:r w:rsidR="00BC2CDD">
        <w:rPr>
          <w:rFonts w:hint="eastAsia"/>
          <w:sz w:val="24"/>
        </w:rPr>
        <w:t>7</w:t>
      </w:r>
      <w:r w:rsidR="004708A3">
        <w:rPr>
          <w:rFonts w:hint="eastAsia"/>
          <w:sz w:val="24"/>
        </w:rPr>
        <w:t>】日内免费提供相关产品</w:t>
      </w:r>
      <w:r w:rsidR="004708A3" w:rsidRPr="006108B9">
        <w:rPr>
          <w:rFonts w:hint="eastAsia"/>
          <w:sz w:val="24"/>
        </w:rPr>
        <w:t>供买方临时使用。</w:t>
      </w:r>
    </w:p>
    <w:p w:rsidR="00631B01" w:rsidRDefault="006108B9" w:rsidP="004708A3">
      <w:pPr>
        <w:pStyle w:val="a6"/>
        <w:spacing w:line="500" w:lineRule="exact"/>
        <w:ind w:left="1134" w:firstLineChars="0" w:firstLine="0"/>
        <w:rPr>
          <w:sz w:val="24"/>
        </w:rPr>
      </w:pPr>
      <w:r>
        <w:rPr>
          <w:rFonts w:hint="eastAsia"/>
          <w:sz w:val="24"/>
        </w:rPr>
        <w:t>卖方将提供生产厂商的技术资料共享，卖方将在保修期内每年进行客户回访，并向买方提交书面报告。保修期满后</w:t>
      </w:r>
      <w:r>
        <w:rPr>
          <w:rFonts w:hint="eastAsia"/>
          <w:sz w:val="24"/>
        </w:rPr>
        <w:t>,</w:t>
      </w:r>
      <w:r w:rsidR="004708A3">
        <w:rPr>
          <w:rFonts w:hint="eastAsia"/>
          <w:sz w:val="24"/>
        </w:rPr>
        <w:t>卖</w:t>
      </w:r>
      <w:r>
        <w:rPr>
          <w:rFonts w:hint="eastAsia"/>
          <w:sz w:val="24"/>
        </w:rPr>
        <w:t>方承诺将继续以优惠价格提供以上服务并提供报价。</w:t>
      </w:r>
    </w:p>
    <w:p w:rsidR="00631B01" w:rsidRDefault="000251A6" w:rsidP="00631B01">
      <w:pPr>
        <w:pStyle w:val="a6"/>
        <w:numPr>
          <w:ilvl w:val="2"/>
          <w:numId w:val="11"/>
        </w:numPr>
        <w:spacing w:line="500" w:lineRule="exact"/>
        <w:ind w:left="1134" w:firstLineChars="0" w:hanging="567"/>
        <w:rPr>
          <w:sz w:val="24"/>
        </w:rPr>
      </w:pPr>
      <w:r w:rsidRPr="006108B9">
        <w:rPr>
          <w:rFonts w:hint="eastAsia"/>
          <w:sz w:val="24"/>
        </w:rPr>
        <w:t>在保修期内经卖方修理或替换的部件、元件或零件等的保修期应</w:t>
      </w:r>
      <w:r w:rsidR="006108B9">
        <w:rPr>
          <w:rFonts w:hint="eastAsia"/>
          <w:sz w:val="24"/>
        </w:rPr>
        <w:t>自修理完成或替换完成后第</w:t>
      </w:r>
      <w:r w:rsidR="006108B9">
        <w:rPr>
          <w:rFonts w:hint="eastAsia"/>
          <w:sz w:val="24"/>
        </w:rPr>
        <w:t>2</w:t>
      </w:r>
      <w:r w:rsidR="006108B9">
        <w:rPr>
          <w:rFonts w:hint="eastAsia"/>
          <w:sz w:val="24"/>
        </w:rPr>
        <w:t>日</w:t>
      </w:r>
      <w:r w:rsidRPr="006108B9">
        <w:rPr>
          <w:rFonts w:hint="eastAsia"/>
          <w:sz w:val="24"/>
        </w:rPr>
        <w:t>重新计算。</w:t>
      </w:r>
    </w:p>
    <w:p w:rsidR="00631B01" w:rsidRDefault="000251A6" w:rsidP="00631B01">
      <w:pPr>
        <w:pStyle w:val="a6"/>
        <w:numPr>
          <w:ilvl w:val="2"/>
          <w:numId w:val="11"/>
        </w:numPr>
        <w:spacing w:line="500" w:lineRule="exact"/>
        <w:ind w:left="1134" w:firstLineChars="0" w:hanging="567"/>
        <w:rPr>
          <w:sz w:val="24"/>
        </w:rPr>
      </w:pPr>
      <w:r w:rsidRPr="0001667C">
        <w:rPr>
          <w:rFonts w:hint="eastAsia"/>
          <w:sz w:val="24"/>
        </w:rPr>
        <w:t>保修期内，对保修范围内的保修服务所发生的全部物质损耗和人员费用，均由卖方予以承担。卖方未及时承担保修责任的，买方有权采用其他渠道和方式对货物进行维修，由此产生的费用由卖方承担。对因货物在保修期间发生的质量缺陷造成的买方和</w:t>
      </w:r>
      <w:r w:rsidRPr="0001667C">
        <w:rPr>
          <w:rFonts w:hint="eastAsia"/>
          <w:sz w:val="24"/>
        </w:rPr>
        <w:t>/</w:t>
      </w:r>
      <w:r w:rsidRPr="0001667C">
        <w:rPr>
          <w:rFonts w:hint="eastAsia"/>
          <w:sz w:val="24"/>
        </w:rPr>
        <w:t>或第三人财产和</w:t>
      </w:r>
      <w:r w:rsidRPr="0001667C">
        <w:rPr>
          <w:rFonts w:hint="eastAsia"/>
          <w:sz w:val="24"/>
        </w:rPr>
        <w:t>/</w:t>
      </w:r>
      <w:r w:rsidRPr="0001667C">
        <w:rPr>
          <w:rFonts w:hint="eastAsia"/>
          <w:sz w:val="24"/>
        </w:rPr>
        <w:t>或人身损失，卖方应予以赔偿。对本款中应由卖方承担的全部保修和</w:t>
      </w:r>
      <w:r w:rsidRPr="0001667C">
        <w:rPr>
          <w:rFonts w:hint="eastAsia"/>
          <w:sz w:val="24"/>
        </w:rPr>
        <w:t>/</w:t>
      </w:r>
      <w:r w:rsidRPr="0001667C">
        <w:rPr>
          <w:rFonts w:hint="eastAsia"/>
          <w:sz w:val="24"/>
        </w:rPr>
        <w:t>或赔偿费用，买方有权在卖方的质量保证金</w:t>
      </w:r>
      <w:r>
        <w:rPr>
          <w:rFonts w:hint="eastAsia"/>
          <w:sz w:val="24"/>
        </w:rPr>
        <w:t>（如有）或应支付给卖方的费用</w:t>
      </w:r>
      <w:r w:rsidRPr="0001667C">
        <w:rPr>
          <w:rFonts w:hint="eastAsia"/>
          <w:sz w:val="24"/>
        </w:rPr>
        <w:t>中予以直接扣除，不足部分，买方有权继续追索。</w:t>
      </w:r>
    </w:p>
    <w:p w:rsidR="00631B01" w:rsidRDefault="000251A6" w:rsidP="00631B01">
      <w:pPr>
        <w:pStyle w:val="a6"/>
        <w:numPr>
          <w:ilvl w:val="2"/>
          <w:numId w:val="11"/>
        </w:numPr>
        <w:spacing w:line="500" w:lineRule="exact"/>
        <w:ind w:left="1134" w:firstLineChars="0" w:hanging="567"/>
        <w:rPr>
          <w:sz w:val="24"/>
        </w:rPr>
      </w:pPr>
      <w:r>
        <w:rPr>
          <w:rFonts w:hint="eastAsia"/>
          <w:sz w:val="24"/>
        </w:rPr>
        <w:t>在保修期内，如果合同</w:t>
      </w:r>
      <w:r w:rsidR="009C0428">
        <w:rPr>
          <w:rFonts w:hint="eastAsia"/>
          <w:sz w:val="24"/>
        </w:rPr>
        <w:t>产品</w:t>
      </w:r>
      <w:r>
        <w:rPr>
          <w:rFonts w:hint="eastAsia"/>
          <w:sz w:val="24"/>
        </w:rPr>
        <w:t>功能不能达到合同及附件规定或者合同</w:t>
      </w:r>
      <w:r w:rsidR="009C0428">
        <w:rPr>
          <w:rFonts w:hint="eastAsia"/>
          <w:sz w:val="24"/>
        </w:rPr>
        <w:t>产品</w:t>
      </w:r>
      <w:r>
        <w:rPr>
          <w:rFonts w:hint="eastAsia"/>
          <w:sz w:val="24"/>
        </w:rPr>
        <w:t>不能正常运行，保修期将作相应延长，延长时间等同于上述问题持续的时间</w:t>
      </w:r>
      <w:r w:rsidRPr="00FB1A7B">
        <w:rPr>
          <w:rFonts w:hint="eastAsia"/>
          <w:sz w:val="24"/>
        </w:rPr>
        <w:t>。</w:t>
      </w:r>
    </w:p>
    <w:p w:rsidR="00631B01" w:rsidRDefault="000251A6" w:rsidP="00631B01">
      <w:pPr>
        <w:pStyle w:val="a6"/>
        <w:numPr>
          <w:ilvl w:val="2"/>
          <w:numId w:val="11"/>
        </w:numPr>
        <w:spacing w:line="500" w:lineRule="exact"/>
        <w:ind w:left="1134" w:firstLineChars="0" w:hanging="567"/>
        <w:rPr>
          <w:rFonts w:ascii="宋体" w:hAnsi="宋体"/>
          <w:sz w:val="24"/>
        </w:rPr>
      </w:pPr>
      <w:r w:rsidRPr="007E178D">
        <w:rPr>
          <w:rFonts w:ascii="宋体" w:hAnsi="宋体" w:hint="eastAsia"/>
          <w:sz w:val="24"/>
        </w:rPr>
        <w:t>在保修期内</w:t>
      </w:r>
      <w:r w:rsidRPr="007E178D">
        <w:rPr>
          <w:rFonts w:ascii="宋体" w:hAnsi="宋体"/>
          <w:sz w:val="24"/>
        </w:rPr>
        <w:t>,</w:t>
      </w:r>
      <w:r>
        <w:rPr>
          <w:rFonts w:ascii="宋体" w:hAnsi="宋体" w:hint="eastAsia"/>
          <w:sz w:val="24"/>
        </w:rPr>
        <w:t>如果卖</w:t>
      </w:r>
      <w:r w:rsidRPr="007E178D">
        <w:rPr>
          <w:rFonts w:ascii="宋体" w:hAnsi="宋体" w:hint="eastAsia"/>
          <w:sz w:val="24"/>
        </w:rPr>
        <w:t>方进行了技术改进</w:t>
      </w:r>
      <w:r w:rsidRPr="007E178D">
        <w:rPr>
          <w:rFonts w:ascii="宋体" w:hAnsi="宋体"/>
          <w:sz w:val="24"/>
        </w:rPr>
        <w:t>(</w:t>
      </w:r>
      <w:r w:rsidRPr="007E178D">
        <w:rPr>
          <w:rFonts w:ascii="宋体" w:hAnsi="宋体" w:hint="eastAsia"/>
          <w:sz w:val="24"/>
        </w:rPr>
        <w:t>包括软件和硬件</w:t>
      </w:r>
      <w:r w:rsidRPr="007E178D">
        <w:rPr>
          <w:rFonts w:ascii="宋体" w:hAnsi="宋体"/>
          <w:sz w:val="24"/>
        </w:rPr>
        <w:t>),</w:t>
      </w:r>
      <w:r>
        <w:rPr>
          <w:rFonts w:ascii="宋体" w:hAnsi="宋体" w:hint="eastAsia"/>
          <w:sz w:val="24"/>
        </w:rPr>
        <w:t>且买方认为这项改进对买</w:t>
      </w:r>
      <w:r w:rsidRPr="007E178D">
        <w:rPr>
          <w:rFonts w:ascii="宋体" w:hAnsi="宋体" w:hint="eastAsia"/>
          <w:sz w:val="24"/>
        </w:rPr>
        <w:t>方有重要意义并对</w:t>
      </w:r>
      <w:r w:rsidR="009C0428">
        <w:rPr>
          <w:rFonts w:ascii="宋体" w:hAnsi="宋体" w:hint="eastAsia"/>
          <w:sz w:val="24"/>
        </w:rPr>
        <w:t>产品</w:t>
      </w:r>
      <w:r w:rsidRPr="007E178D">
        <w:rPr>
          <w:rFonts w:ascii="宋体" w:hAnsi="宋体" w:hint="eastAsia"/>
          <w:sz w:val="24"/>
        </w:rPr>
        <w:t>运行维护有实用价值</w:t>
      </w:r>
      <w:r w:rsidRPr="007E178D">
        <w:rPr>
          <w:rFonts w:ascii="宋体" w:hAnsi="宋体"/>
          <w:sz w:val="24"/>
        </w:rPr>
        <w:t>,</w:t>
      </w:r>
      <w:r>
        <w:rPr>
          <w:rFonts w:ascii="宋体" w:hAnsi="宋体" w:hint="eastAsia"/>
          <w:sz w:val="24"/>
        </w:rPr>
        <w:t>卖方应免费向</w:t>
      </w:r>
      <w:r w:rsidR="00CF39CC">
        <w:rPr>
          <w:rFonts w:ascii="宋体" w:hAnsi="宋体" w:hint="eastAsia"/>
          <w:sz w:val="24"/>
        </w:rPr>
        <w:t>买</w:t>
      </w:r>
      <w:r w:rsidRPr="007E178D">
        <w:rPr>
          <w:rFonts w:ascii="宋体" w:hAnsi="宋体" w:hint="eastAsia"/>
          <w:sz w:val="24"/>
        </w:rPr>
        <w:t>方提供与这些改进有关的技术文件和软件升级。</w:t>
      </w:r>
    </w:p>
    <w:p w:rsidR="00631B01" w:rsidRDefault="000251A6" w:rsidP="00631B01">
      <w:pPr>
        <w:pStyle w:val="a6"/>
        <w:numPr>
          <w:ilvl w:val="1"/>
          <w:numId w:val="11"/>
        </w:numPr>
        <w:spacing w:line="500" w:lineRule="exact"/>
        <w:ind w:left="567" w:firstLineChars="0" w:hanging="567"/>
        <w:rPr>
          <w:sz w:val="24"/>
        </w:rPr>
      </w:pPr>
      <w:r>
        <w:rPr>
          <w:rFonts w:hint="eastAsia"/>
          <w:sz w:val="24"/>
        </w:rPr>
        <w:t>维修</w:t>
      </w:r>
    </w:p>
    <w:p w:rsidR="00631B01" w:rsidRPr="00F57BFE" w:rsidRDefault="00785552" w:rsidP="00631B01">
      <w:pPr>
        <w:pStyle w:val="a6"/>
        <w:numPr>
          <w:ilvl w:val="2"/>
          <w:numId w:val="11"/>
        </w:numPr>
        <w:spacing w:line="500" w:lineRule="exact"/>
        <w:ind w:left="1134" w:firstLineChars="0" w:hanging="567"/>
        <w:rPr>
          <w:sz w:val="24"/>
        </w:rPr>
      </w:pPr>
      <w:r w:rsidRPr="00F57BFE">
        <w:rPr>
          <w:rFonts w:hint="eastAsia"/>
          <w:sz w:val="24"/>
        </w:rPr>
        <w:t>保修期满后【</w:t>
      </w:r>
      <w:r w:rsidRPr="00F57BFE">
        <w:rPr>
          <w:sz w:val="24"/>
        </w:rPr>
        <w:t>15</w:t>
      </w:r>
      <w:r w:rsidRPr="00F57BFE">
        <w:rPr>
          <w:rFonts w:hint="eastAsia"/>
          <w:sz w:val="24"/>
        </w:rPr>
        <w:t>】个工作日内，买方将签发保修期满证书。保修期满之后，卖方应终身持续对产品提供维修服务。</w:t>
      </w:r>
      <w:r w:rsidR="008F0CC3">
        <w:rPr>
          <w:rFonts w:hint="eastAsia"/>
          <w:sz w:val="24"/>
        </w:rPr>
        <w:t>对本合同系统在运行中出现的一般故障或检修，卖方应在收到买方通知后【】小时内将临时替换备件送至买方现场，并</w:t>
      </w:r>
      <w:r w:rsidRPr="00F57BFE">
        <w:rPr>
          <w:rFonts w:hint="eastAsia"/>
          <w:sz w:val="24"/>
        </w:rPr>
        <w:t>于【</w:t>
      </w:r>
      <w:r w:rsidR="00F57BFE" w:rsidRPr="002C08D5">
        <w:rPr>
          <w:sz w:val="24"/>
        </w:rPr>
        <w:t>3</w:t>
      </w:r>
      <w:r w:rsidRPr="00F57BFE">
        <w:rPr>
          <w:rFonts w:hint="eastAsia"/>
          <w:sz w:val="24"/>
        </w:rPr>
        <w:t>】日内将故障件修理完毕并返回给买方，买方将临时替换备件退还给卖方。卖方承诺对维修中所发生的</w:t>
      </w:r>
      <w:r w:rsidRPr="00F57BFE">
        <w:rPr>
          <w:rFonts w:hint="eastAsia"/>
          <w:sz w:val="24"/>
        </w:rPr>
        <w:lastRenderedPageBreak/>
        <w:t>费用，仅收取实际生产成本和相关的直接费用。未及时提供维修服务的，卖方对因此而产生的损失应承担赔偿责任。</w:t>
      </w:r>
    </w:p>
    <w:p w:rsidR="00631B01" w:rsidRDefault="000251A6" w:rsidP="00631B01">
      <w:pPr>
        <w:pStyle w:val="a6"/>
        <w:numPr>
          <w:ilvl w:val="2"/>
          <w:numId w:val="11"/>
        </w:numPr>
        <w:spacing w:line="500" w:lineRule="exact"/>
        <w:ind w:left="1134" w:firstLineChars="0" w:hanging="567"/>
        <w:rPr>
          <w:sz w:val="24"/>
        </w:rPr>
      </w:pPr>
      <w:r w:rsidRPr="0001667C">
        <w:rPr>
          <w:rFonts w:hint="eastAsia"/>
          <w:sz w:val="24"/>
        </w:rPr>
        <w:t>合同保修期满后</w:t>
      </w:r>
      <w:r>
        <w:rPr>
          <w:rFonts w:hint="eastAsia"/>
          <w:sz w:val="24"/>
        </w:rPr>
        <w:t>【</w:t>
      </w:r>
      <w:r w:rsidRPr="0001667C">
        <w:rPr>
          <w:rFonts w:hint="eastAsia"/>
          <w:sz w:val="24"/>
        </w:rPr>
        <w:t>10</w:t>
      </w:r>
      <w:r>
        <w:rPr>
          <w:rFonts w:hint="eastAsia"/>
          <w:sz w:val="24"/>
        </w:rPr>
        <w:t>】</w:t>
      </w:r>
      <w:r w:rsidRPr="0001667C">
        <w:rPr>
          <w:rFonts w:hint="eastAsia"/>
          <w:sz w:val="24"/>
        </w:rPr>
        <w:t>年内，卖方保证以不高于本合同的成交价格向买方</w:t>
      </w:r>
      <w:r>
        <w:rPr>
          <w:rFonts w:hint="eastAsia"/>
          <w:sz w:val="24"/>
        </w:rPr>
        <w:t>提供合同</w:t>
      </w:r>
      <w:r w:rsidR="009C0428">
        <w:rPr>
          <w:rFonts w:hint="eastAsia"/>
          <w:sz w:val="24"/>
        </w:rPr>
        <w:t>产品</w:t>
      </w:r>
      <w:r>
        <w:rPr>
          <w:rFonts w:hint="eastAsia"/>
          <w:sz w:val="24"/>
        </w:rPr>
        <w:t>名称</w:t>
      </w:r>
      <w:r w:rsidRPr="0001667C">
        <w:rPr>
          <w:rFonts w:hint="eastAsia"/>
          <w:sz w:val="24"/>
        </w:rPr>
        <w:t>和型号相同的零部件</w:t>
      </w:r>
      <w:r>
        <w:rPr>
          <w:rFonts w:hint="eastAsia"/>
          <w:sz w:val="24"/>
        </w:rPr>
        <w:t>及相关服务</w:t>
      </w:r>
      <w:r w:rsidRPr="0001667C">
        <w:rPr>
          <w:rFonts w:hint="eastAsia"/>
          <w:sz w:val="24"/>
        </w:rPr>
        <w:t>。</w:t>
      </w:r>
      <w:r w:rsidRPr="00340F72">
        <w:rPr>
          <w:rFonts w:hint="eastAsia"/>
          <w:sz w:val="24"/>
        </w:rPr>
        <w:t>如果卖方决定停止生产合同</w:t>
      </w:r>
      <w:r w:rsidR="009C0428">
        <w:rPr>
          <w:rFonts w:hint="eastAsia"/>
          <w:sz w:val="24"/>
        </w:rPr>
        <w:t>产品</w:t>
      </w:r>
      <w:r w:rsidRPr="00340F72">
        <w:rPr>
          <w:rFonts w:hint="eastAsia"/>
          <w:sz w:val="24"/>
        </w:rPr>
        <w:t>及所需的任何零部件，卖方应当在停产【</w:t>
      </w:r>
      <w:r w:rsidRPr="00340F72">
        <w:rPr>
          <w:rFonts w:hint="eastAsia"/>
          <w:sz w:val="24"/>
        </w:rPr>
        <w:t>12</w:t>
      </w:r>
      <w:r w:rsidRPr="00340F72">
        <w:rPr>
          <w:rFonts w:hint="eastAsia"/>
          <w:sz w:val="24"/>
        </w:rPr>
        <w:t>】个月前书面通知买方，买方有权定购所需的任何</w:t>
      </w:r>
      <w:r w:rsidR="009C0428">
        <w:rPr>
          <w:rFonts w:hint="eastAsia"/>
          <w:sz w:val="24"/>
        </w:rPr>
        <w:t>产品</w:t>
      </w:r>
      <w:r w:rsidRPr="00340F72">
        <w:rPr>
          <w:rFonts w:hint="eastAsia"/>
          <w:sz w:val="24"/>
        </w:rPr>
        <w:t>或零部件，卖方应继续以优惠价格提供</w:t>
      </w:r>
      <w:r w:rsidR="009C0428">
        <w:rPr>
          <w:rFonts w:hint="eastAsia"/>
          <w:sz w:val="24"/>
        </w:rPr>
        <w:t>产品</w:t>
      </w:r>
      <w:r w:rsidRPr="00340F72">
        <w:rPr>
          <w:rFonts w:hint="eastAsia"/>
          <w:sz w:val="24"/>
        </w:rPr>
        <w:t>维修服务或相应服务以确保合同</w:t>
      </w:r>
      <w:r w:rsidR="009C0428">
        <w:rPr>
          <w:rFonts w:hint="eastAsia"/>
          <w:sz w:val="24"/>
        </w:rPr>
        <w:t>产品</w:t>
      </w:r>
      <w:r w:rsidRPr="00340F72">
        <w:rPr>
          <w:rFonts w:hint="eastAsia"/>
          <w:sz w:val="24"/>
        </w:rPr>
        <w:t>的正常运行。</w:t>
      </w:r>
    </w:p>
    <w:p w:rsidR="000251A6" w:rsidRDefault="000251A6"/>
    <w:p w:rsidR="009C0428" w:rsidRPr="00643ED4" w:rsidRDefault="009C0428" w:rsidP="009C0428">
      <w:pPr>
        <w:pStyle w:val="1"/>
        <w:ind w:left="566" w:hangingChars="235" w:hanging="566"/>
      </w:pPr>
      <w:bookmarkStart w:id="19" w:name="_Toc392506903"/>
      <w:bookmarkStart w:id="20" w:name="_Toc393408997"/>
      <w:r w:rsidRPr="00643ED4">
        <w:rPr>
          <w:rFonts w:hint="eastAsia"/>
        </w:rPr>
        <w:t>知识产权</w:t>
      </w:r>
      <w:bookmarkEnd w:id="19"/>
      <w:bookmarkEnd w:id="20"/>
    </w:p>
    <w:p w:rsidR="009C0428" w:rsidRPr="008324F3" w:rsidRDefault="009C0428" w:rsidP="008324F3">
      <w:pPr>
        <w:pStyle w:val="a6"/>
        <w:numPr>
          <w:ilvl w:val="1"/>
          <w:numId w:val="15"/>
        </w:numPr>
        <w:spacing w:line="500" w:lineRule="exact"/>
        <w:ind w:left="567" w:firstLineChars="0" w:hanging="567"/>
        <w:rPr>
          <w:sz w:val="24"/>
        </w:rPr>
      </w:pPr>
      <w:r w:rsidRPr="008324F3">
        <w:rPr>
          <w:rFonts w:hint="eastAsia"/>
          <w:sz w:val="24"/>
        </w:rPr>
        <w:t>卖方保证其在合同项下提供的全部合同</w:t>
      </w:r>
      <w:r w:rsidR="00AC474C" w:rsidRPr="008324F3">
        <w:rPr>
          <w:rFonts w:hint="eastAsia"/>
          <w:sz w:val="24"/>
        </w:rPr>
        <w:t>产品</w:t>
      </w:r>
      <w:r w:rsidRPr="008324F3">
        <w:rPr>
          <w:rFonts w:hint="eastAsia"/>
          <w:sz w:val="24"/>
        </w:rPr>
        <w:t>和软件不会侵犯第三方的合法权利。如果买方因按照合同的约定行使合同</w:t>
      </w:r>
      <w:r w:rsidR="00AC474C" w:rsidRPr="008324F3">
        <w:rPr>
          <w:rFonts w:hint="eastAsia"/>
          <w:sz w:val="24"/>
        </w:rPr>
        <w:t>产品</w:t>
      </w:r>
      <w:r w:rsidRPr="008324F3">
        <w:rPr>
          <w:rFonts w:hint="eastAsia"/>
          <w:sz w:val="24"/>
        </w:rPr>
        <w:t>和</w:t>
      </w:r>
      <w:r w:rsidRPr="008324F3">
        <w:rPr>
          <w:rFonts w:hint="eastAsia"/>
          <w:sz w:val="24"/>
        </w:rPr>
        <w:t>/</w:t>
      </w:r>
      <w:r w:rsidRPr="008324F3">
        <w:rPr>
          <w:rFonts w:hint="eastAsia"/>
          <w:sz w:val="24"/>
        </w:rPr>
        <w:t>或软件的相关权利而侵犯第三方的合法权利，并因此涉入诉讼、索赔或其他司法程序（以下称“侵权诉讼”），卖方同意按照本条款的规定进行处理和赔偿。</w:t>
      </w:r>
    </w:p>
    <w:p w:rsidR="009C0428" w:rsidRPr="00967AD2" w:rsidRDefault="009C0428" w:rsidP="008324F3">
      <w:pPr>
        <w:pStyle w:val="a6"/>
        <w:numPr>
          <w:ilvl w:val="1"/>
          <w:numId w:val="15"/>
        </w:numPr>
        <w:spacing w:line="500" w:lineRule="exact"/>
        <w:ind w:left="567" w:firstLineChars="0" w:hanging="567"/>
        <w:rPr>
          <w:sz w:val="24"/>
        </w:rPr>
      </w:pPr>
      <w:r w:rsidRPr="00967AD2">
        <w:rPr>
          <w:rFonts w:hint="eastAsia"/>
          <w:sz w:val="24"/>
        </w:rPr>
        <w:t>卖方同意在收到买方书面通知的情况下，指派代表为买方的权益并以买方的名义参与上述第三方提起的侵权诉讼，卖方应在上述侵权诉讼进行过程中就诉讼策略及其他事宜向买方提供必要的支持与协助，并承担所产生的一切诉讼费用、律师费用、</w:t>
      </w:r>
      <w:r>
        <w:rPr>
          <w:rFonts w:hint="eastAsia"/>
          <w:sz w:val="24"/>
        </w:rPr>
        <w:t>调查取证费用、</w:t>
      </w:r>
      <w:r w:rsidRPr="00967AD2">
        <w:rPr>
          <w:rFonts w:hint="eastAsia"/>
          <w:sz w:val="24"/>
        </w:rPr>
        <w:t>差旅费用、和解金额或生效法律文书中规定的损害赔偿金额、</w:t>
      </w:r>
      <w:r w:rsidR="00AC474C">
        <w:rPr>
          <w:rFonts w:hint="eastAsia"/>
          <w:sz w:val="24"/>
        </w:rPr>
        <w:t>产品</w:t>
      </w:r>
      <w:r w:rsidRPr="00967AD2">
        <w:rPr>
          <w:rFonts w:hint="eastAsia"/>
          <w:sz w:val="24"/>
        </w:rPr>
        <w:t>和</w:t>
      </w:r>
      <w:r w:rsidRPr="00967AD2">
        <w:rPr>
          <w:rFonts w:hint="eastAsia"/>
          <w:sz w:val="24"/>
        </w:rPr>
        <w:t>/</w:t>
      </w:r>
      <w:r>
        <w:rPr>
          <w:rFonts w:hint="eastAsia"/>
          <w:sz w:val="24"/>
        </w:rPr>
        <w:t>或软件使用费等费用以及由此给买方造成的</w:t>
      </w:r>
      <w:r w:rsidRPr="00967AD2">
        <w:rPr>
          <w:rFonts w:hint="eastAsia"/>
          <w:sz w:val="24"/>
        </w:rPr>
        <w:t>损失。</w:t>
      </w:r>
    </w:p>
    <w:p w:rsidR="009C0428" w:rsidRPr="00967AD2" w:rsidRDefault="009C0428" w:rsidP="008324F3">
      <w:pPr>
        <w:pStyle w:val="a6"/>
        <w:numPr>
          <w:ilvl w:val="1"/>
          <w:numId w:val="15"/>
        </w:numPr>
        <w:spacing w:line="500" w:lineRule="exact"/>
        <w:ind w:left="567" w:firstLineChars="0" w:hanging="567"/>
        <w:rPr>
          <w:sz w:val="24"/>
        </w:rPr>
      </w:pPr>
      <w:r w:rsidRPr="00967AD2">
        <w:rPr>
          <w:rFonts w:hint="eastAsia"/>
          <w:sz w:val="24"/>
        </w:rPr>
        <w:t>买方应在发生上述侵权诉讼后迅速通知卖方，并在上述侵权诉讼过程中与卖方进行合作。</w:t>
      </w:r>
    </w:p>
    <w:p w:rsidR="009C0428" w:rsidRPr="00967AD2" w:rsidRDefault="009C0428" w:rsidP="008324F3">
      <w:pPr>
        <w:pStyle w:val="a6"/>
        <w:numPr>
          <w:ilvl w:val="1"/>
          <w:numId w:val="15"/>
        </w:numPr>
        <w:spacing w:line="500" w:lineRule="exact"/>
        <w:ind w:left="567" w:firstLineChars="0" w:hanging="567"/>
        <w:rPr>
          <w:sz w:val="24"/>
        </w:rPr>
      </w:pPr>
      <w:r w:rsidRPr="00967AD2">
        <w:rPr>
          <w:rFonts w:hint="eastAsia"/>
          <w:sz w:val="24"/>
        </w:rPr>
        <w:t>如果在上述侵权诉讼中有效法律文书认定买方构成侵权，禁止买方继续使用合同</w:t>
      </w:r>
      <w:r w:rsidR="00AC474C">
        <w:rPr>
          <w:rFonts w:hint="eastAsia"/>
          <w:sz w:val="24"/>
        </w:rPr>
        <w:t>产品</w:t>
      </w:r>
      <w:r w:rsidRPr="00967AD2">
        <w:rPr>
          <w:rFonts w:hint="eastAsia"/>
          <w:sz w:val="24"/>
        </w:rPr>
        <w:t>和</w:t>
      </w:r>
      <w:r w:rsidRPr="00967AD2">
        <w:rPr>
          <w:rFonts w:hint="eastAsia"/>
          <w:sz w:val="24"/>
        </w:rPr>
        <w:t>/</w:t>
      </w:r>
      <w:r w:rsidRPr="00967AD2">
        <w:rPr>
          <w:rFonts w:hint="eastAsia"/>
          <w:sz w:val="24"/>
        </w:rPr>
        <w:t>或软件的一部分或全部，</w:t>
      </w:r>
      <w:r>
        <w:rPr>
          <w:rFonts w:hint="eastAsia"/>
          <w:sz w:val="24"/>
        </w:rPr>
        <w:t>或要求买方</w:t>
      </w:r>
      <w:r w:rsidRPr="00967AD2">
        <w:rPr>
          <w:rFonts w:hint="eastAsia"/>
          <w:sz w:val="24"/>
        </w:rPr>
        <w:t>向第三方权利人支付使用费用，卖方应采取以下措施之一：</w:t>
      </w:r>
    </w:p>
    <w:p w:rsidR="00631B01" w:rsidRPr="00631B01" w:rsidRDefault="00631B01" w:rsidP="00631B01">
      <w:pPr>
        <w:numPr>
          <w:ilvl w:val="0"/>
          <w:numId w:val="13"/>
        </w:numPr>
        <w:tabs>
          <w:tab w:val="left" w:pos="1701"/>
          <w:tab w:val="left" w:pos="1843"/>
        </w:tabs>
        <w:spacing w:line="500" w:lineRule="exact"/>
        <w:ind w:hanging="863"/>
        <w:rPr>
          <w:rFonts w:ascii="Times New Roman" w:hAnsi="Times New Roman"/>
          <w:sz w:val="24"/>
        </w:rPr>
      </w:pPr>
      <w:r w:rsidRPr="00631B01">
        <w:rPr>
          <w:rFonts w:ascii="Times New Roman" w:hint="eastAsia"/>
          <w:sz w:val="24"/>
        </w:rPr>
        <w:t>免费使买方重新获得合法使用上述合同产品和</w:t>
      </w:r>
      <w:r w:rsidRPr="00631B01">
        <w:rPr>
          <w:rFonts w:ascii="Times New Roman" w:hAnsi="Times New Roman"/>
          <w:sz w:val="24"/>
        </w:rPr>
        <w:t>/</w:t>
      </w:r>
      <w:r w:rsidRPr="00631B01">
        <w:rPr>
          <w:rFonts w:ascii="Times New Roman" w:hint="eastAsia"/>
          <w:sz w:val="24"/>
        </w:rPr>
        <w:t>或软件的权利；</w:t>
      </w:r>
    </w:p>
    <w:p w:rsidR="00631B01" w:rsidRPr="00631B01" w:rsidRDefault="00631B01" w:rsidP="00631B01">
      <w:pPr>
        <w:numPr>
          <w:ilvl w:val="0"/>
          <w:numId w:val="13"/>
        </w:numPr>
        <w:tabs>
          <w:tab w:val="left" w:pos="1701"/>
          <w:tab w:val="left" w:pos="1843"/>
        </w:tabs>
        <w:spacing w:line="500" w:lineRule="exact"/>
        <w:ind w:hanging="863"/>
        <w:rPr>
          <w:rFonts w:ascii="Times New Roman" w:hAnsi="Times New Roman"/>
          <w:sz w:val="24"/>
        </w:rPr>
      </w:pPr>
      <w:r w:rsidRPr="00631B01">
        <w:rPr>
          <w:rFonts w:ascii="Times New Roman" w:hint="eastAsia"/>
          <w:sz w:val="24"/>
        </w:rPr>
        <w:t>在买方要求的合理期限内对上述合同产品和</w:t>
      </w:r>
      <w:r w:rsidRPr="00631B01">
        <w:rPr>
          <w:rFonts w:ascii="Times New Roman" w:hAnsi="Times New Roman"/>
          <w:sz w:val="24"/>
        </w:rPr>
        <w:t>/</w:t>
      </w:r>
      <w:r w:rsidRPr="00631B01">
        <w:rPr>
          <w:rFonts w:ascii="Times New Roman" w:hint="eastAsia"/>
          <w:sz w:val="24"/>
        </w:rPr>
        <w:t>或软件进行修改或更换使其满足合同的相关规定，以使买方使用合同产品和</w:t>
      </w:r>
      <w:r w:rsidRPr="00631B01">
        <w:rPr>
          <w:rFonts w:ascii="Times New Roman" w:hAnsi="Times New Roman"/>
          <w:sz w:val="24"/>
        </w:rPr>
        <w:t>/</w:t>
      </w:r>
      <w:r w:rsidRPr="00631B01">
        <w:rPr>
          <w:rFonts w:ascii="Times New Roman" w:hint="eastAsia"/>
          <w:sz w:val="24"/>
        </w:rPr>
        <w:t>或软件不</w:t>
      </w:r>
      <w:r w:rsidRPr="00631B01">
        <w:rPr>
          <w:rFonts w:ascii="Times New Roman" w:hint="eastAsia"/>
          <w:sz w:val="24"/>
        </w:rPr>
        <w:lastRenderedPageBreak/>
        <w:t>受上述法律文书限制，并继续合法、不受限制地使用合同产品和</w:t>
      </w:r>
      <w:r w:rsidRPr="00631B01">
        <w:rPr>
          <w:rFonts w:ascii="Times New Roman" w:hAnsi="Times New Roman"/>
          <w:sz w:val="24"/>
        </w:rPr>
        <w:t>/</w:t>
      </w:r>
      <w:r w:rsidRPr="00631B01">
        <w:rPr>
          <w:rFonts w:ascii="Times New Roman" w:hint="eastAsia"/>
          <w:sz w:val="24"/>
        </w:rPr>
        <w:t>或软件。采取以上措施所发生的费用均由卖方承担；</w:t>
      </w:r>
    </w:p>
    <w:p w:rsidR="00631B01" w:rsidRPr="00631B01" w:rsidRDefault="00631B01" w:rsidP="00631B01">
      <w:pPr>
        <w:numPr>
          <w:ilvl w:val="0"/>
          <w:numId w:val="13"/>
        </w:numPr>
        <w:tabs>
          <w:tab w:val="left" w:pos="1701"/>
          <w:tab w:val="left" w:pos="1843"/>
        </w:tabs>
        <w:spacing w:line="500" w:lineRule="exact"/>
        <w:ind w:hanging="863"/>
        <w:rPr>
          <w:rFonts w:ascii="Times New Roman" w:hAnsi="Times New Roman"/>
          <w:sz w:val="24"/>
        </w:rPr>
      </w:pPr>
      <w:r w:rsidRPr="00631B01">
        <w:rPr>
          <w:rFonts w:ascii="Times New Roman" w:hint="eastAsia"/>
          <w:sz w:val="24"/>
        </w:rPr>
        <w:t>若上述合同产品和</w:t>
      </w:r>
      <w:r w:rsidRPr="00631B01">
        <w:rPr>
          <w:rFonts w:ascii="Times New Roman" w:hAnsi="Times New Roman"/>
          <w:sz w:val="24"/>
        </w:rPr>
        <w:t>/</w:t>
      </w:r>
      <w:r w:rsidRPr="00631B01">
        <w:rPr>
          <w:rFonts w:ascii="Times New Roman" w:hint="eastAsia"/>
          <w:sz w:val="24"/>
        </w:rPr>
        <w:t>或软件有其他同型同质的替代物可供使用，则经买方同意，卖方亦可收回合同产品和</w:t>
      </w:r>
      <w:r w:rsidRPr="00631B01">
        <w:rPr>
          <w:rFonts w:ascii="Times New Roman" w:hAnsi="Times New Roman"/>
          <w:sz w:val="24"/>
        </w:rPr>
        <w:t>/</w:t>
      </w:r>
      <w:r w:rsidRPr="00631B01">
        <w:rPr>
          <w:rFonts w:ascii="Times New Roman" w:hint="eastAsia"/>
          <w:sz w:val="24"/>
        </w:rPr>
        <w:t>或软件及技术文件，并将相应合同价款返还给买方。但对买方购买上述替代物而支出的高于本合同同等产品和</w:t>
      </w:r>
      <w:r w:rsidRPr="00631B01">
        <w:rPr>
          <w:rFonts w:ascii="Times New Roman" w:hAnsi="Times New Roman"/>
          <w:sz w:val="24"/>
        </w:rPr>
        <w:t>/</w:t>
      </w:r>
      <w:r w:rsidRPr="00631B01">
        <w:rPr>
          <w:rFonts w:ascii="Times New Roman" w:hint="eastAsia"/>
          <w:sz w:val="24"/>
        </w:rPr>
        <w:t>或软件合同价款的部分，卖方应予以承担。</w:t>
      </w:r>
    </w:p>
    <w:p w:rsidR="00631B01" w:rsidRDefault="009C0428" w:rsidP="00631B01">
      <w:pPr>
        <w:pStyle w:val="a6"/>
        <w:numPr>
          <w:ilvl w:val="1"/>
          <w:numId w:val="15"/>
        </w:numPr>
        <w:spacing w:line="500" w:lineRule="exact"/>
        <w:ind w:left="567" w:firstLineChars="0" w:hanging="567"/>
        <w:rPr>
          <w:sz w:val="24"/>
        </w:rPr>
      </w:pPr>
      <w:r w:rsidRPr="00E36E0A">
        <w:rPr>
          <w:rFonts w:hint="eastAsia"/>
          <w:sz w:val="24"/>
        </w:rPr>
        <w:t>如果买方因司法机关对上述侵权诉讼做出的生效法律文书或为避免损失扩大且经卖方同意而与第三方达成生效和解协议后，完全不可能继续使用合同</w:t>
      </w:r>
      <w:r w:rsidR="00EC3D81">
        <w:rPr>
          <w:rFonts w:hint="eastAsia"/>
          <w:sz w:val="24"/>
        </w:rPr>
        <w:t>产品</w:t>
      </w:r>
      <w:r w:rsidR="001B7B87">
        <w:rPr>
          <w:rFonts w:hint="eastAsia"/>
          <w:sz w:val="24"/>
        </w:rPr>
        <w:t>和</w:t>
      </w:r>
      <w:r w:rsidR="001B7B87">
        <w:rPr>
          <w:rFonts w:hint="eastAsia"/>
          <w:sz w:val="24"/>
        </w:rPr>
        <w:t>/</w:t>
      </w:r>
      <w:r w:rsidR="001B7B87">
        <w:rPr>
          <w:rFonts w:hint="eastAsia"/>
          <w:sz w:val="24"/>
        </w:rPr>
        <w:t>或</w:t>
      </w:r>
      <w:r w:rsidRPr="00E36E0A">
        <w:rPr>
          <w:rFonts w:hint="eastAsia"/>
          <w:sz w:val="24"/>
        </w:rPr>
        <w:t>软件的，则买方有权解除合同，卖方应承担本合同规定的违约责任。</w:t>
      </w:r>
    </w:p>
    <w:p w:rsidR="009C0428" w:rsidRDefault="009C0428" w:rsidP="009C0428">
      <w:pPr>
        <w:pStyle w:val="a6"/>
        <w:spacing w:line="500" w:lineRule="exact"/>
        <w:ind w:left="360" w:firstLineChars="0" w:firstLine="0"/>
        <w:rPr>
          <w:sz w:val="24"/>
        </w:rPr>
      </w:pPr>
      <w:bookmarkStart w:id="21" w:name="_Toc68613776"/>
      <w:bookmarkStart w:id="22" w:name="_Toc130199002"/>
      <w:bookmarkStart w:id="23" w:name="_Toc375151332"/>
      <w:bookmarkStart w:id="24" w:name="_Toc375151471"/>
      <w:bookmarkStart w:id="25" w:name="_Toc378344465"/>
      <w:bookmarkStart w:id="26" w:name="_Toc391730467"/>
      <w:bookmarkStart w:id="27" w:name="_Toc392258310"/>
    </w:p>
    <w:p w:rsidR="009C0428" w:rsidRPr="00643ED4" w:rsidRDefault="009C0428" w:rsidP="009C0428">
      <w:pPr>
        <w:pStyle w:val="1"/>
        <w:ind w:left="566" w:hangingChars="235" w:hanging="566"/>
      </w:pPr>
      <w:bookmarkStart w:id="28" w:name="_Toc392506904"/>
      <w:bookmarkStart w:id="29" w:name="_Toc393408998"/>
      <w:r w:rsidRPr="00643ED4">
        <w:rPr>
          <w:rFonts w:hint="eastAsia"/>
        </w:rPr>
        <w:t>保密</w:t>
      </w:r>
      <w:bookmarkEnd w:id="21"/>
      <w:bookmarkEnd w:id="22"/>
      <w:bookmarkEnd w:id="23"/>
      <w:bookmarkEnd w:id="24"/>
      <w:bookmarkEnd w:id="25"/>
      <w:bookmarkEnd w:id="26"/>
      <w:bookmarkEnd w:id="27"/>
      <w:bookmarkEnd w:id="28"/>
      <w:bookmarkEnd w:id="29"/>
    </w:p>
    <w:p w:rsidR="00631B01" w:rsidRDefault="009C0428" w:rsidP="00631B01">
      <w:pPr>
        <w:pStyle w:val="a6"/>
        <w:numPr>
          <w:ilvl w:val="1"/>
          <w:numId w:val="16"/>
        </w:numPr>
        <w:spacing w:line="500" w:lineRule="exact"/>
        <w:ind w:left="567" w:firstLineChars="0" w:hanging="567"/>
        <w:rPr>
          <w:sz w:val="24"/>
        </w:rPr>
      </w:pPr>
      <w:r w:rsidRPr="009C0428">
        <w:rPr>
          <w:rFonts w:hint="eastAsia"/>
          <w:sz w:val="24"/>
        </w:rPr>
        <w:t>本合同拥有信息的一方（“提供方”）根据本合同向另一方（“接受方”）提供的信息，包括但不限于技术性信息、商业性信息、文件、程序、计划、技术、图表、模型、参数、数据、标准、专有技术、业务或业务运作方法以及其他专有信息，本合同的条款和与本合同有关的其他商业信息和技术信息</w:t>
      </w:r>
      <w:r w:rsidRPr="009C0428">
        <w:rPr>
          <w:rFonts w:hint="eastAsia"/>
          <w:sz w:val="24"/>
        </w:rPr>
        <w:t>(</w:t>
      </w:r>
      <w:r w:rsidRPr="009C0428">
        <w:rPr>
          <w:rFonts w:hint="eastAsia"/>
          <w:sz w:val="24"/>
        </w:rPr>
        <w:t>以下统称“保密信息”</w:t>
      </w:r>
      <w:r w:rsidRPr="009C0428">
        <w:rPr>
          <w:rFonts w:hint="eastAsia"/>
          <w:sz w:val="24"/>
        </w:rPr>
        <w:t>)</w:t>
      </w:r>
      <w:r w:rsidRPr="009C0428">
        <w:rPr>
          <w:rFonts w:hint="eastAsia"/>
          <w:sz w:val="24"/>
        </w:rPr>
        <w:t>，只能由接受方及其人员为本合同目的而使用。除本合同另有规定外，对于提供方提供的任何保密信息，未经提供方的书面同意，接受方及其知悉保密信息的人员均不得直接或间接地以任何方式提供、披露或转让给任何第三方，或许可第三方使用，或以保密信息为任何第三方提供任何意见或建议。在本条中，“第三方”是指除本合同当事人以外的任何自然人、法人或其他组织，但不包括买方关联公司。</w:t>
      </w:r>
    </w:p>
    <w:p w:rsidR="00631B01" w:rsidRDefault="009C0428" w:rsidP="00631B01">
      <w:pPr>
        <w:pStyle w:val="a6"/>
        <w:numPr>
          <w:ilvl w:val="1"/>
          <w:numId w:val="16"/>
        </w:numPr>
        <w:spacing w:line="500" w:lineRule="exact"/>
        <w:ind w:left="567" w:firstLineChars="0" w:hanging="567"/>
        <w:rPr>
          <w:sz w:val="24"/>
        </w:rPr>
      </w:pPr>
      <w:r w:rsidRPr="0001667C">
        <w:rPr>
          <w:rFonts w:hint="eastAsia"/>
          <w:sz w:val="24"/>
        </w:rPr>
        <w:t>提供方向接受方提供或披露的保密信息，仅可由接受方为执行本合同需要披露给指定的雇员，并且仅在为执行本合同所需的范围内进行该等披露；但是，接受方在采取一切合理的预防措施之前，不得向其雇员披露任何保密信息，该等预防措施包括但不限于告知该等雇员将要披露信息的保密性质，由该等雇员做出至少与本合同保密义务一样严格的保密承诺等，以防</w:t>
      </w:r>
      <w:r w:rsidRPr="0001667C">
        <w:rPr>
          <w:rFonts w:hint="eastAsia"/>
          <w:sz w:val="24"/>
        </w:rPr>
        <w:lastRenderedPageBreak/>
        <w:t>止该等雇员为个人利益使用保密信息或向任何第三方做出未经授权的任何披露。</w:t>
      </w:r>
      <w:r>
        <w:rPr>
          <w:rFonts w:hint="eastAsia"/>
          <w:sz w:val="24"/>
        </w:rPr>
        <w:t>接受方雇员违反保密义务的，视为接受方违反保密义务。</w:t>
      </w:r>
    </w:p>
    <w:p w:rsidR="00631B01" w:rsidRDefault="009C0428" w:rsidP="00631B01">
      <w:pPr>
        <w:pStyle w:val="a6"/>
        <w:numPr>
          <w:ilvl w:val="1"/>
          <w:numId w:val="16"/>
        </w:numPr>
        <w:spacing w:line="500" w:lineRule="exact"/>
        <w:ind w:left="567" w:firstLineChars="0" w:hanging="567"/>
        <w:rPr>
          <w:sz w:val="24"/>
        </w:rPr>
      </w:pPr>
      <w:r w:rsidRPr="0001667C">
        <w:rPr>
          <w:rFonts w:hint="eastAsia"/>
          <w:sz w:val="24"/>
        </w:rPr>
        <w:t>接受方的律师、会计师、承包商和顾问为提供专业协助而需要了解保密信息时，接受方可向其披露保密信息，但是，其应要求上述人员签订保密协议或按照有关职业道德标准履行保密义务。</w:t>
      </w:r>
    </w:p>
    <w:p w:rsidR="00631B01" w:rsidRDefault="009C0428" w:rsidP="00631B01">
      <w:pPr>
        <w:pStyle w:val="a6"/>
        <w:numPr>
          <w:ilvl w:val="1"/>
          <w:numId w:val="16"/>
        </w:numPr>
        <w:spacing w:line="500" w:lineRule="exact"/>
        <w:ind w:left="567" w:firstLineChars="0" w:hanging="567"/>
        <w:rPr>
          <w:sz w:val="24"/>
        </w:rPr>
      </w:pPr>
      <w:r w:rsidRPr="0001667C">
        <w:rPr>
          <w:rFonts w:hint="eastAsia"/>
          <w:sz w:val="24"/>
        </w:rPr>
        <w:t>如相关政府部门或监管机构要求接受方披露任何保密信息，接受方可在该政府部门或机构要求的范围内做出披露而无需承担本合同项下的责任。但前提是，该接受方应立即将需披露的信息书面通知提供方，以便提供方采取必要的保护措施，且该等通知应尽可能在信息披露前做出，并且接受方应尽商业上合理的努力确保该等被披露的信息获得有关政府机关或机构的保密待遇。</w:t>
      </w:r>
    </w:p>
    <w:p w:rsidR="00631B01" w:rsidRDefault="009C0428" w:rsidP="00631B01">
      <w:pPr>
        <w:pStyle w:val="a6"/>
        <w:numPr>
          <w:ilvl w:val="1"/>
          <w:numId w:val="16"/>
        </w:numPr>
        <w:spacing w:line="500" w:lineRule="exact"/>
        <w:ind w:left="567" w:firstLineChars="0" w:hanging="567"/>
        <w:rPr>
          <w:sz w:val="24"/>
        </w:rPr>
      </w:pPr>
      <w:r w:rsidRPr="0001667C">
        <w:rPr>
          <w:rFonts w:hint="eastAsia"/>
          <w:sz w:val="24"/>
        </w:rPr>
        <w:t>在任何情形下，本条所规定的保密义务应永久持续有效。</w:t>
      </w:r>
    </w:p>
    <w:p w:rsidR="00631B01" w:rsidRDefault="009C0428" w:rsidP="00631B01">
      <w:pPr>
        <w:pStyle w:val="a6"/>
        <w:numPr>
          <w:ilvl w:val="1"/>
          <w:numId w:val="16"/>
        </w:numPr>
        <w:spacing w:line="500" w:lineRule="exact"/>
        <w:ind w:left="567" w:firstLineChars="0" w:hanging="567"/>
        <w:rPr>
          <w:sz w:val="24"/>
        </w:rPr>
      </w:pPr>
      <w:r w:rsidRPr="0001667C">
        <w:rPr>
          <w:rFonts w:hint="eastAsia"/>
          <w:sz w:val="24"/>
        </w:rPr>
        <w:t>本条规定的保密义务对以下信息不适用：</w:t>
      </w:r>
    </w:p>
    <w:p w:rsidR="009C0428" w:rsidRPr="00356EB2" w:rsidRDefault="009C0428" w:rsidP="000F40CF">
      <w:pPr>
        <w:pStyle w:val="a6"/>
        <w:numPr>
          <w:ilvl w:val="1"/>
          <w:numId w:val="14"/>
        </w:numPr>
        <w:spacing w:line="500" w:lineRule="exact"/>
        <w:ind w:firstLineChars="0"/>
        <w:rPr>
          <w:sz w:val="24"/>
        </w:rPr>
      </w:pPr>
      <w:r w:rsidRPr="00356EB2">
        <w:rPr>
          <w:rFonts w:hint="eastAsia"/>
          <w:sz w:val="24"/>
        </w:rPr>
        <w:t>在一方披露时，已经是公众所知的信息，或者在披露后，并非由于接受方或其雇员、律师、会计师、承包商、顾问或者其他人员的过失而成为公众所知的信息；</w:t>
      </w:r>
    </w:p>
    <w:p w:rsidR="009C0428" w:rsidRPr="00356EB2" w:rsidRDefault="009C0428" w:rsidP="000F40CF">
      <w:pPr>
        <w:pStyle w:val="a6"/>
        <w:numPr>
          <w:ilvl w:val="1"/>
          <w:numId w:val="14"/>
        </w:numPr>
        <w:spacing w:line="500" w:lineRule="exact"/>
        <w:ind w:firstLineChars="0"/>
        <w:rPr>
          <w:sz w:val="24"/>
        </w:rPr>
      </w:pPr>
      <w:r w:rsidRPr="00356EB2">
        <w:rPr>
          <w:rFonts w:hint="eastAsia"/>
          <w:sz w:val="24"/>
        </w:rPr>
        <w:t>有书面证据证明在披露时已经由接受方掌握的信息，而且信息并非直接或间接来自提供方；</w:t>
      </w:r>
    </w:p>
    <w:p w:rsidR="009C0428" w:rsidRPr="00356EB2" w:rsidRDefault="009C0428" w:rsidP="000F40CF">
      <w:pPr>
        <w:pStyle w:val="a6"/>
        <w:numPr>
          <w:ilvl w:val="1"/>
          <w:numId w:val="14"/>
        </w:numPr>
        <w:spacing w:line="500" w:lineRule="exact"/>
        <w:ind w:firstLineChars="0"/>
        <w:rPr>
          <w:sz w:val="24"/>
        </w:rPr>
      </w:pPr>
      <w:r w:rsidRPr="00356EB2">
        <w:rPr>
          <w:rFonts w:hint="eastAsia"/>
          <w:sz w:val="24"/>
        </w:rPr>
        <w:t>有书面证据证明第三方已向接受方披露的信息，而该第三方并不负有保密义务，并且有权做出披露。</w:t>
      </w:r>
    </w:p>
    <w:p w:rsidR="00631B01" w:rsidRDefault="009C0428" w:rsidP="00631B01">
      <w:pPr>
        <w:pStyle w:val="a6"/>
        <w:numPr>
          <w:ilvl w:val="1"/>
          <w:numId w:val="16"/>
        </w:numPr>
        <w:spacing w:line="500" w:lineRule="exact"/>
        <w:ind w:left="567" w:firstLineChars="0" w:hanging="567"/>
        <w:rPr>
          <w:sz w:val="24"/>
        </w:rPr>
      </w:pPr>
      <w:r w:rsidRPr="0001667C">
        <w:rPr>
          <w:rFonts w:hint="eastAsia"/>
          <w:sz w:val="24"/>
        </w:rPr>
        <w:t>当本合同解除或终止时，接受方应立即停止使用且不得许可第三方使用提供方的保密信息，同时，接受方应按照提供方的书面要求，将提供方提供的保密信息退还提供方或予以删除或销毁</w:t>
      </w:r>
      <w:r>
        <w:rPr>
          <w:rFonts w:hint="eastAsia"/>
          <w:sz w:val="24"/>
        </w:rPr>
        <w:t>，不得以任何形式留存。</w:t>
      </w:r>
    </w:p>
    <w:p w:rsidR="009C0428" w:rsidRDefault="009C0428"/>
    <w:p w:rsidR="00833EF6" w:rsidRPr="00643ED4" w:rsidRDefault="00833EF6" w:rsidP="00833EF6">
      <w:pPr>
        <w:pStyle w:val="1"/>
        <w:ind w:left="566" w:hangingChars="235" w:hanging="566"/>
      </w:pPr>
      <w:bookmarkStart w:id="30" w:name="_Toc392506905"/>
      <w:bookmarkStart w:id="31" w:name="_Toc393408999"/>
      <w:r w:rsidRPr="00643ED4">
        <w:rPr>
          <w:rFonts w:hint="eastAsia"/>
        </w:rPr>
        <w:t>承诺与保证</w:t>
      </w:r>
      <w:bookmarkEnd w:id="30"/>
      <w:bookmarkEnd w:id="31"/>
    </w:p>
    <w:p w:rsidR="00631B01" w:rsidRDefault="00833EF6" w:rsidP="00631B01">
      <w:pPr>
        <w:pStyle w:val="a6"/>
        <w:numPr>
          <w:ilvl w:val="1"/>
          <w:numId w:val="17"/>
        </w:numPr>
        <w:tabs>
          <w:tab w:val="left" w:pos="900"/>
        </w:tabs>
        <w:spacing w:line="500" w:lineRule="exact"/>
        <w:ind w:left="567" w:firstLineChars="0" w:hanging="567"/>
        <w:rPr>
          <w:sz w:val="24"/>
        </w:rPr>
      </w:pPr>
      <w:r w:rsidRPr="00833EF6">
        <w:rPr>
          <w:rFonts w:hint="eastAsia"/>
          <w:sz w:val="24"/>
        </w:rPr>
        <w:t>合同一方向另一方保证：作为一家依法成立并合法注册及有效存续的独立法人，具有签署本合同的合法主体资格，且在签署本合同时无任何法律障碍和重大事件影响其继续正常存续和履行本合同的能力。</w:t>
      </w:r>
    </w:p>
    <w:p w:rsidR="00631B01" w:rsidRDefault="00833EF6" w:rsidP="00631B01">
      <w:pPr>
        <w:pStyle w:val="a6"/>
        <w:numPr>
          <w:ilvl w:val="1"/>
          <w:numId w:val="17"/>
        </w:numPr>
        <w:tabs>
          <w:tab w:val="left" w:pos="900"/>
        </w:tabs>
        <w:spacing w:line="500" w:lineRule="exact"/>
        <w:ind w:left="567" w:firstLineChars="0" w:hanging="567"/>
        <w:rPr>
          <w:sz w:val="24"/>
        </w:rPr>
      </w:pPr>
      <w:r w:rsidRPr="00967AD2">
        <w:rPr>
          <w:rFonts w:hint="eastAsia"/>
          <w:sz w:val="24"/>
        </w:rPr>
        <w:lastRenderedPageBreak/>
        <w:t>合同</w:t>
      </w:r>
      <w:r>
        <w:rPr>
          <w:rFonts w:hint="eastAsia"/>
          <w:sz w:val="24"/>
        </w:rPr>
        <w:t>一方</w:t>
      </w:r>
      <w:r w:rsidRPr="00967AD2">
        <w:rPr>
          <w:rFonts w:hint="eastAsia"/>
          <w:sz w:val="24"/>
        </w:rPr>
        <w:t>向</w:t>
      </w:r>
      <w:r>
        <w:rPr>
          <w:rFonts w:hint="eastAsia"/>
          <w:sz w:val="24"/>
        </w:rPr>
        <w:t>另一方</w:t>
      </w:r>
      <w:r w:rsidRPr="00967AD2">
        <w:rPr>
          <w:rFonts w:hint="eastAsia"/>
          <w:sz w:val="24"/>
        </w:rPr>
        <w:t>保证：指定的授权代表具有完全民事行为能力且已获得签署本合同所必须的书面授权，授权代表作为其委托代理人签署本合同并无任何法律障碍，对授权代表签署本合同的任何行为将予以认可，并不存在授权不明或超授权范围的情况，亦不存在任何因上述情况而可能导致合同无效或部分无效、被撤</w:t>
      </w:r>
      <w:r>
        <w:rPr>
          <w:rFonts w:hint="eastAsia"/>
          <w:sz w:val="24"/>
        </w:rPr>
        <w:t>销</w:t>
      </w:r>
      <w:r w:rsidRPr="00967AD2">
        <w:rPr>
          <w:rFonts w:hint="eastAsia"/>
          <w:sz w:val="24"/>
        </w:rPr>
        <w:t>的情况。</w:t>
      </w:r>
    </w:p>
    <w:p w:rsidR="00631B01" w:rsidRDefault="00833EF6" w:rsidP="00631B01">
      <w:pPr>
        <w:pStyle w:val="a6"/>
        <w:numPr>
          <w:ilvl w:val="1"/>
          <w:numId w:val="17"/>
        </w:numPr>
        <w:tabs>
          <w:tab w:val="left" w:pos="900"/>
        </w:tabs>
        <w:spacing w:line="500" w:lineRule="exact"/>
        <w:ind w:left="567" w:firstLineChars="0" w:hanging="567"/>
        <w:rPr>
          <w:b/>
          <w:sz w:val="24"/>
        </w:rPr>
      </w:pPr>
      <w:r w:rsidRPr="007D06B5">
        <w:rPr>
          <w:rFonts w:hint="eastAsia"/>
          <w:sz w:val="24"/>
        </w:rPr>
        <w:t>卖方应向买方提供</w:t>
      </w:r>
      <w:r>
        <w:rPr>
          <w:rFonts w:hint="eastAsia"/>
          <w:sz w:val="24"/>
        </w:rPr>
        <w:t>货物</w:t>
      </w:r>
      <w:r w:rsidRPr="007D06B5">
        <w:rPr>
          <w:rFonts w:hint="eastAsia"/>
          <w:sz w:val="24"/>
        </w:rPr>
        <w:t>的合格证书，</w:t>
      </w:r>
      <w:r>
        <w:rPr>
          <w:rFonts w:hint="eastAsia"/>
          <w:sz w:val="24"/>
        </w:rPr>
        <w:t>保证其所提供货物</w:t>
      </w:r>
      <w:r w:rsidRPr="007D06B5">
        <w:rPr>
          <w:rFonts w:hint="eastAsia"/>
          <w:sz w:val="24"/>
        </w:rPr>
        <w:t>与本合同中</w:t>
      </w:r>
      <w:r>
        <w:rPr>
          <w:rFonts w:hint="eastAsia"/>
          <w:sz w:val="24"/>
        </w:rPr>
        <w:t>所规定的型号、规格和数量完全相符且保证为全新、完整、未使用的，质量是优良的，符合本合同中所述的相关技术规范和质量标准的要求，</w:t>
      </w:r>
      <w:r w:rsidRPr="007D06B5">
        <w:rPr>
          <w:rFonts w:hint="eastAsia"/>
          <w:sz w:val="24"/>
        </w:rPr>
        <w:t>同时保证所提供的相关技术文件是规范的、正确的、最新的和完整的</w:t>
      </w:r>
      <w:r w:rsidR="00631B01" w:rsidRPr="00631B01">
        <w:rPr>
          <w:rFonts w:hAnsi="宋体" w:hint="eastAsia"/>
          <w:sz w:val="24"/>
        </w:rPr>
        <w:t>。</w:t>
      </w:r>
    </w:p>
    <w:p w:rsidR="00631B01" w:rsidRDefault="00833EF6" w:rsidP="00631B01">
      <w:pPr>
        <w:spacing w:line="500" w:lineRule="exact"/>
        <w:ind w:leftChars="258" w:left="568" w:hangingChars="11" w:hanging="26"/>
        <w:rPr>
          <w:sz w:val="24"/>
        </w:rPr>
      </w:pPr>
      <w:r w:rsidRPr="0001667C">
        <w:rPr>
          <w:rFonts w:hint="eastAsia"/>
          <w:sz w:val="24"/>
        </w:rPr>
        <w:t>如</w:t>
      </w:r>
      <w:r>
        <w:rPr>
          <w:rFonts w:hint="eastAsia"/>
          <w:sz w:val="24"/>
        </w:rPr>
        <w:t>货物部分或全部属于进口货物，则卖方应提供货物</w:t>
      </w:r>
      <w:r w:rsidRPr="0001667C">
        <w:rPr>
          <w:rFonts w:hint="eastAsia"/>
          <w:sz w:val="24"/>
        </w:rPr>
        <w:t>原产地证明、国家检验检疫部门的检验证明和其他证明文件。</w:t>
      </w:r>
    </w:p>
    <w:p w:rsidR="00631B01" w:rsidRDefault="00833EF6" w:rsidP="00631B01">
      <w:pPr>
        <w:pStyle w:val="a6"/>
        <w:numPr>
          <w:ilvl w:val="1"/>
          <w:numId w:val="17"/>
        </w:numPr>
        <w:tabs>
          <w:tab w:val="left" w:pos="900"/>
        </w:tabs>
        <w:spacing w:line="500" w:lineRule="exact"/>
        <w:ind w:left="567" w:firstLineChars="0" w:hanging="567"/>
        <w:rPr>
          <w:sz w:val="24"/>
        </w:rPr>
      </w:pPr>
      <w:r>
        <w:rPr>
          <w:rFonts w:hint="eastAsia"/>
          <w:sz w:val="24"/>
        </w:rPr>
        <w:t>卖方保证</w:t>
      </w:r>
      <w:r w:rsidRPr="00967AD2">
        <w:rPr>
          <w:rFonts w:hint="eastAsia"/>
          <w:sz w:val="24"/>
        </w:rPr>
        <w:t>拥有合法销售本合同标的物的全部政府许可、生产和</w:t>
      </w:r>
      <w:r w:rsidRPr="00967AD2">
        <w:rPr>
          <w:rFonts w:hint="eastAsia"/>
          <w:sz w:val="24"/>
        </w:rPr>
        <w:t>/</w:t>
      </w:r>
      <w:r w:rsidRPr="00967AD2">
        <w:rPr>
          <w:rFonts w:hint="eastAsia"/>
          <w:sz w:val="24"/>
        </w:rPr>
        <w:t>或使用许可和</w:t>
      </w:r>
      <w:r w:rsidRPr="00967AD2">
        <w:rPr>
          <w:rFonts w:hint="eastAsia"/>
          <w:sz w:val="24"/>
        </w:rPr>
        <w:t>/</w:t>
      </w:r>
      <w:r w:rsidRPr="00967AD2">
        <w:rPr>
          <w:rFonts w:hint="eastAsia"/>
          <w:sz w:val="24"/>
        </w:rPr>
        <w:t>或授权，对其所销售的标的物拥有完全的排他的所有权和</w:t>
      </w:r>
      <w:r w:rsidRPr="00967AD2">
        <w:rPr>
          <w:rFonts w:hint="eastAsia"/>
          <w:sz w:val="24"/>
        </w:rPr>
        <w:t>/</w:t>
      </w:r>
      <w:r w:rsidRPr="00967AD2">
        <w:rPr>
          <w:rFonts w:hint="eastAsia"/>
          <w:sz w:val="24"/>
        </w:rPr>
        <w:t>或知识产权和</w:t>
      </w:r>
      <w:r w:rsidRPr="00967AD2">
        <w:rPr>
          <w:rFonts w:hint="eastAsia"/>
          <w:sz w:val="24"/>
        </w:rPr>
        <w:t>/</w:t>
      </w:r>
      <w:r w:rsidRPr="00967AD2">
        <w:rPr>
          <w:rFonts w:hint="eastAsia"/>
          <w:sz w:val="24"/>
        </w:rPr>
        <w:t>或有效使用许可</w:t>
      </w:r>
      <w:r>
        <w:rPr>
          <w:rFonts w:hint="eastAsia"/>
          <w:sz w:val="24"/>
        </w:rPr>
        <w:t>，无任何著作权、商标权或其他知识产权方面的权利限制或瑕疵</w:t>
      </w:r>
      <w:r w:rsidRPr="00967AD2">
        <w:rPr>
          <w:rFonts w:hint="eastAsia"/>
          <w:sz w:val="24"/>
        </w:rPr>
        <w:t>。卖方对本合同标的物的销售不会损害任何第三方的合法权益和社会公共利益。</w:t>
      </w:r>
      <w:r w:rsidRPr="00EE1A57">
        <w:rPr>
          <w:rFonts w:hint="eastAsia"/>
          <w:sz w:val="24"/>
        </w:rPr>
        <w:t>卖方违反本承诺给买方造成损失的，卖方应承担赔偿责任。</w:t>
      </w:r>
    </w:p>
    <w:p w:rsidR="00631B01" w:rsidRDefault="00833EF6" w:rsidP="00631B01">
      <w:pPr>
        <w:pStyle w:val="a6"/>
        <w:numPr>
          <w:ilvl w:val="1"/>
          <w:numId w:val="17"/>
        </w:numPr>
        <w:tabs>
          <w:tab w:val="left" w:pos="900"/>
        </w:tabs>
        <w:spacing w:line="500" w:lineRule="exact"/>
        <w:ind w:left="567" w:firstLineChars="0" w:hanging="567"/>
        <w:rPr>
          <w:sz w:val="24"/>
        </w:rPr>
      </w:pPr>
      <w:r>
        <w:rPr>
          <w:rFonts w:ascii="宋体" w:hAnsi="宋体" w:hint="eastAsia"/>
          <w:sz w:val="24"/>
        </w:rPr>
        <w:t>卖方承诺以最优秀的技术专家，及时响应买方的技术交流、技术创新、业务发展等需求，保持与买方技术沟通的畅通和深入。卖方将利用自身在移动通讯行业的丰富经验，积极配合买方进行市场策划和推广工作，助力买方的市场拓展。卖方承诺以最优资源配置，对买方需求（如生产、供货等）提供最及时和最优先的支持，全力满足买方的需求。</w:t>
      </w:r>
    </w:p>
    <w:p w:rsidR="003023F3" w:rsidRDefault="003023F3" w:rsidP="002C08D5">
      <w:pPr>
        <w:pStyle w:val="a6"/>
        <w:tabs>
          <w:tab w:val="left" w:pos="900"/>
        </w:tabs>
        <w:spacing w:line="500" w:lineRule="exact"/>
        <w:ind w:left="567" w:firstLineChars="0" w:firstLine="0"/>
        <w:rPr>
          <w:sz w:val="24"/>
        </w:rPr>
      </w:pPr>
    </w:p>
    <w:p w:rsidR="001E7BF9" w:rsidRDefault="001E7BF9"/>
    <w:p w:rsidR="007478B6" w:rsidRPr="00643ED4" w:rsidRDefault="007478B6" w:rsidP="007478B6">
      <w:pPr>
        <w:pStyle w:val="1"/>
        <w:ind w:left="566" w:hangingChars="235" w:hanging="566"/>
      </w:pPr>
      <w:bookmarkStart w:id="32" w:name="_Toc392506906"/>
      <w:bookmarkStart w:id="33" w:name="_Toc393409000"/>
      <w:r w:rsidRPr="00643ED4">
        <w:rPr>
          <w:rFonts w:hint="eastAsia"/>
        </w:rPr>
        <w:t>违约责任</w:t>
      </w:r>
      <w:bookmarkEnd w:id="32"/>
      <w:bookmarkEnd w:id="33"/>
    </w:p>
    <w:p w:rsidR="007478B6" w:rsidRPr="00F57BFE" w:rsidRDefault="00785552" w:rsidP="005542A9">
      <w:pPr>
        <w:pStyle w:val="a6"/>
        <w:numPr>
          <w:ilvl w:val="1"/>
          <w:numId w:val="21"/>
        </w:numPr>
        <w:spacing w:line="500" w:lineRule="exact"/>
        <w:ind w:left="567" w:firstLineChars="0" w:hanging="567"/>
        <w:rPr>
          <w:color w:val="000000"/>
        </w:rPr>
      </w:pPr>
      <w:r w:rsidRPr="00F57BFE">
        <w:rPr>
          <w:rFonts w:hint="eastAsia"/>
          <w:sz w:val="24"/>
        </w:rPr>
        <w:t>如果卖方未按本合同附件【</w:t>
      </w:r>
      <w:r w:rsidR="004E52ED" w:rsidRPr="002C08D5">
        <w:rPr>
          <w:rFonts w:hint="eastAsia"/>
          <w:sz w:val="24"/>
        </w:rPr>
        <w:t>二</w:t>
      </w:r>
      <w:r w:rsidRPr="00F57BFE">
        <w:rPr>
          <w:rFonts w:hint="eastAsia"/>
          <w:sz w:val="24"/>
        </w:rPr>
        <w:t>】规定的时间交付货物，卖方应以如下方式向买方支付逾期交货违约金：</w:t>
      </w:r>
    </w:p>
    <w:p w:rsidR="00631B01" w:rsidRPr="00F57BFE" w:rsidRDefault="00785552" w:rsidP="00631B01">
      <w:pPr>
        <w:numPr>
          <w:ilvl w:val="0"/>
          <w:numId w:val="18"/>
        </w:numPr>
        <w:tabs>
          <w:tab w:val="clear" w:pos="555"/>
        </w:tabs>
        <w:spacing w:line="500" w:lineRule="exact"/>
        <w:ind w:left="1276" w:hanging="709"/>
        <w:rPr>
          <w:rFonts w:ascii="Times New Roman" w:hAnsi="Times New Roman"/>
          <w:sz w:val="24"/>
        </w:rPr>
      </w:pPr>
      <w:r w:rsidRPr="00F57BFE">
        <w:rPr>
          <w:rFonts w:ascii="Times New Roman" w:hint="eastAsia"/>
          <w:color w:val="000000"/>
          <w:sz w:val="24"/>
        </w:rPr>
        <w:t>每逾期交货一周，支付合同总价【</w:t>
      </w:r>
      <w:r w:rsidR="00F14EBD" w:rsidRPr="002C08D5">
        <w:rPr>
          <w:rFonts w:ascii="Times New Roman" w:hAnsi="Times New Roman"/>
          <w:color w:val="000000"/>
          <w:sz w:val="24"/>
        </w:rPr>
        <w:t>5</w:t>
      </w:r>
      <w:r w:rsidRPr="00F57BFE">
        <w:rPr>
          <w:rFonts w:ascii="Times New Roman" w:hint="eastAsia"/>
          <w:color w:val="000000"/>
          <w:sz w:val="24"/>
        </w:rPr>
        <w:t>】</w:t>
      </w:r>
      <w:r w:rsidRPr="00F57BFE">
        <w:rPr>
          <w:rFonts w:ascii="Times New Roman" w:hAnsi="Times New Roman"/>
          <w:color w:val="000000"/>
          <w:sz w:val="24"/>
        </w:rPr>
        <w:t>%</w:t>
      </w:r>
      <w:r w:rsidRPr="00F57BFE">
        <w:rPr>
          <w:rFonts w:ascii="Times New Roman" w:hint="eastAsia"/>
          <w:color w:val="000000"/>
          <w:sz w:val="24"/>
        </w:rPr>
        <w:t>的违约金；不满一周按一周计算。</w:t>
      </w:r>
    </w:p>
    <w:p w:rsidR="00631B01" w:rsidRPr="00F57BFE" w:rsidRDefault="00785552" w:rsidP="00631B01">
      <w:pPr>
        <w:numPr>
          <w:ilvl w:val="0"/>
          <w:numId w:val="18"/>
        </w:numPr>
        <w:tabs>
          <w:tab w:val="clear" w:pos="555"/>
        </w:tabs>
        <w:spacing w:line="500" w:lineRule="exact"/>
        <w:ind w:left="1276" w:hanging="709"/>
        <w:rPr>
          <w:rFonts w:ascii="Times New Roman" w:hAnsi="Times New Roman"/>
          <w:sz w:val="24"/>
        </w:rPr>
      </w:pPr>
      <w:r w:rsidRPr="00F57BFE">
        <w:rPr>
          <w:rFonts w:ascii="Times New Roman" w:hint="eastAsia"/>
          <w:sz w:val="24"/>
        </w:rPr>
        <w:lastRenderedPageBreak/>
        <w:t>上述逾期违约金的支付不影响卖方合同义务的履行，</w:t>
      </w:r>
      <w:r w:rsidRPr="00F57BFE">
        <w:rPr>
          <w:rFonts w:ascii="Times New Roman" w:hint="eastAsia"/>
          <w:color w:val="000000"/>
          <w:sz w:val="24"/>
        </w:rPr>
        <w:t>且合同时间不因卖方迟延作任何调整</w:t>
      </w:r>
      <w:r w:rsidRPr="00F57BFE">
        <w:rPr>
          <w:rFonts w:ascii="Times New Roman" w:hint="eastAsia"/>
          <w:sz w:val="24"/>
        </w:rPr>
        <w:t>；</w:t>
      </w:r>
    </w:p>
    <w:p w:rsidR="00631B01" w:rsidRPr="00F57BFE" w:rsidRDefault="00785552" w:rsidP="00631B01">
      <w:pPr>
        <w:numPr>
          <w:ilvl w:val="0"/>
          <w:numId w:val="18"/>
        </w:numPr>
        <w:tabs>
          <w:tab w:val="clear" w:pos="555"/>
        </w:tabs>
        <w:spacing w:line="500" w:lineRule="exact"/>
        <w:ind w:left="1276" w:hanging="709"/>
        <w:rPr>
          <w:rFonts w:ascii="Times New Roman" w:hAnsi="Times New Roman"/>
          <w:sz w:val="24"/>
        </w:rPr>
      </w:pPr>
      <w:r w:rsidRPr="00F57BFE">
        <w:rPr>
          <w:rFonts w:ascii="Times New Roman" w:hint="eastAsia"/>
          <w:sz w:val="24"/>
        </w:rPr>
        <w:t>逾期交货超过【</w:t>
      </w:r>
      <w:r w:rsidR="00F14EBD" w:rsidRPr="002C08D5">
        <w:rPr>
          <w:rFonts w:ascii="Times New Roman" w:hAnsi="Times New Roman"/>
          <w:sz w:val="24"/>
        </w:rPr>
        <w:t>2</w:t>
      </w:r>
      <w:r w:rsidRPr="00F57BFE">
        <w:rPr>
          <w:rFonts w:ascii="Times New Roman" w:hint="eastAsia"/>
          <w:sz w:val="24"/>
        </w:rPr>
        <w:t>】周的，买方有权解除本合同。卖方应向买方支付合同总价【</w:t>
      </w:r>
      <w:r w:rsidRPr="00F57BFE">
        <w:rPr>
          <w:rFonts w:ascii="Times New Roman" w:hAnsi="Times New Roman"/>
          <w:sz w:val="24"/>
        </w:rPr>
        <w:t>10</w:t>
      </w:r>
      <w:r w:rsidRPr="00F57BFE">
        <w:rPr>
          <w:rFonts w:ascii="Times New Roman" w:hint="eastAsia"/>
          <w:sz w:val="24"/>
        </w:rPr>
        <w:t>】</w:t>
      </w:r>
      <w:r w:rsidRPr="00F57BFE">
        <w:rPr>
          <w:rFonts w:ascii="Times New Roman" w:hAnsi="Times New Roman"/>
          <w:sz w:val="24"/>
        </w:rPr>
        <w:t>%</w:t>
      </w:r>
      <w:r w:rsidRPr="00F57BFE">
        <w:rPr>
          <w:rFonts w:ascii="Times New Roman" w:hint="eastAsia"/>
          <w:sz w:val="24"/>
        </w:rPr>
        <w:t>的违约金。违约金不足以弥补买方的损失的，卖方还应予以赔偿。</w:t>
      </w:r>
    </w:p>
    <w:p w:rsidR="00631B01" w:rsidRDefault="007478B6" w:rsidP="00631B01">
      <w:pPr>
        <w:pStyle w:val="a6"/>
        <w:numPr>
          <w:ilvl w:val="1"/>
          <w:numId w:val="21"/>
        </w:numPr>
        <w:spacing w:line="500" w:lineRule="exact"/>
        <w:ind w:left="567" w:firstLineChars="0" w:hanging="567"/>
        <w:rPr>
          <w:sz w:val="24"/>
        </w:rPr>
      </w:pPr>
      <w:r>
        <w:rPr>
          <w:rFonts w:hint="eastAsia"/>
          <w:sz w:val="24"/>
        </w:rPr>
        <w:t>如果在本合同规定的卖方交货义务履行期限届满前，卖方明确表示或者以自己的行为表明不履行本合同项下交货义务的，买方有权解除本合同。卖方应向买方支付合同总价</w:t>
      </w:r>
      <w:r w:rsidR="00785552" w:rsidRPr="00F57BFE">
        <w:rPr>
          <w:rFonts w:hint="eastAsia"/>
          <w:sz w:val="24"/>
        </w:rPr>
        <w:t>【</w:t>
      </w:r>
      <w:r w:rsidR="00785552" w:rsidRPr="00F57BFE">
        <w:rPr>
          <w:sz w:val="24"/>
        </w:rPr>
        <w:t>10</w:t>
      </w:r>
      <w:r w:rsidR="00785552" w:rsidRPr="00F57BFE">
        <w:rPr>
          <w:rFonts w:hint="eastAsia"/>
          <w:sz w:val="24"/>
        </w:rPr>
        <w:t>】</w:t>
      </w:r>
      <w:r w:rsidR="00785552" w:rsidRPr="00F57BFE">
        <w:rPr>
          <w:sz w:val="24"/>
        </w:rPr>
        <w:t>%</w:t>
      </w:r>
      <w:r>
        <w:rPr>
          <w:rFonts w:hint="eastAsia"/>
          <w:sz w:val="24"/>
        </w:rPr>
        <w:t>的违约金，违约金不足以弥补买方的损失的，卖方还应予以赔偿。</w:t>
      </w:r>
    </w:p>
    <w:p w:rsidR="007478B6" w:rsidRDefault="007478B6" w:rsidP="00D81CD8">
      <w:pPr>
        <w:pStyle w:val="a6"/>
        <w:numPr>
          <w:ilvl w:val="1"/>
          <w:numId w:val="21"/>
        </w:numPr>
        <w:spacing w:line="500" w:lineRule="exact"/>
        <w:ind w:left="567" w:firstLineChars="0" w:hanging="567"/>
        <w:rPr>
          <w:sz w:val="24"/>
        </w:rPr>
      </w:pPr>
      <w:r>
        <w:rPr>
          <w:rFonts w:hint="eastAsia"/>
          <w:sz w:val="24"/>
        </w:rPr>
        <w:t>卖方违反供货承诺，在到货验收检测、买方或</w:t>
      </w:r>
      <w:r w:rsidR="001E192F">
        <w:rPr>
          <w:rFonts w:hint="eastAsia"/>
          <w:sz w:val="24"/>
        </w:rPr>
        <w:t>买</w:t>
      </w:r>
      <w:r>
        <w:rPr>
          <w:rFonts w:hint="eastAsia"/>
          <w:sz w:val="24"/>
        </w:rPr>
        <w:t>方关联公司组织的合同产品抽验或合同产品</w:t>
      </w:r>
      <w:bookmarkStart w:id="34" w:name="_GoBack"/>
      <w:bookmarkEnd w:id="34"/>
      <w:r>
        <w:rPr>
          <w:rFonts w:hint="eastAsia"/>
          <w:sz w:val="24"/>
        </w:rPr>
        <w:t>生命周期内出现合同产品与本合同及附件约定不符，或出现合同产品不能实现合同目的等质量问题时，买方有权按附件</w:t>
      </w:r>
      <w:r w:rsidR="00834A3A">
        <w:rPr>
          <w:rFonts w:hint="eastAsia"/>
          <w:sz w:val="24"/>
        </w:rPr>
        <w:t>【二</w:t>
      </w:r>
      <w:r>
        <w:rPr>
          <w:rFonts w:hint="eastAsia"/>
          <w:sz w:val="24"/>
        </w:rPr>
        <w:t>】规定予以处理，卖方应向买方支付合同总价【</w:t>
      </w:r>
      <w:r w:rsidR="00857ABC">
        <w:rPr>
          <w:rFonts w:hint="eastAsia"/>
          <w:sz w:val="24"/>
        </w:rPr>
        <w:t>10</w:t>
      </w:r>
      <w:r>
        <w:rPr>
          <w:rFonts w:hint="eastAsia"/>
          <w:sz w:val="24"/>
        </w:rPr>
        <w:t>】</w:t>
      </w:r>
      <w:r>
        <w:rPr>
          <w:rFonts w:hint="eastAsia"/>
          <w:sz w:val="24"/>
        </w:rPr>
        <w:t>%</w:t>
      </w:r>
      <w:r>
        <w:rPr>
          <w:rFonts w:hint="eastAsia"/>
          <w:sz w:val="24"/>
        </w:rPr>
        <w:t>的违约金，违约金不足以弥补买方的全部损失的，卖方还应予以赔偿。</w:t>
      </w:r>
    </w:p>
    <w:p w:rsidR="00631B01" w:rsidRDefault="007478B6" w:rsidP="00631B01">
      <w:pPr>
        <w:pStyle w:val="a6"/>
        <w:numPr>
          <w:ilvl w:val="1"/>
          <w:numId w:val="21"/>
        </w:numPr>
        <w:spacing w:line="500" w:lineRule="exact"/>
        <w:ind w:left="567" w:firstLineChars="0" w:hanging="567"/>
        <w:rPr>
          <w:sz w:val="24"/>
        </w:rPr>
      </w:pPr>
      <w:r w:rsidRPr="008277A7">
        <w:rPr>
          <w:rFonts w:hint="eastAsia"/>
          <w:sz w:val="24"/>
        </w:rPr>
        <w:t>如果由于买方的原因推迟，则本合同履行相应顺延。双方应按顺延后的日期履行本合同，顺延日期以买方书面通知的为准</w:t>
      </w:r>
      <w:r>
        <w:rPr>
          <w:rFonts w:hint="eastAsia"/>
          <w:sz w:val="24"/>
        </w:rPr>
        <w:t>。</w:t>
      </w:r>
    </w:p>
    <w:p w:rsidR="00631B01" w:rsidRDefault="007478B6" w:rsidP="00631B01">
      <w:pPr>
        <w:pStyle w:val="a6"/>
        <w:numPr>
          <w:ilvl w:val="1"/>
          <w:numId w:val="21"/>
        </w:numPr>
        <w:spacing w:line="500" w:lineRule="exact"/>
        <w:ind w:left="567" w:firstLineChars="0" w:hanging="567"/>
        <w:rPr>
          <w:sz w:val="24"/>
        </w:rPr>
      </w:pPr>
      <w:r w:rsidRPr="00067824">
        <w:rPr>
          <w:rFonts w:hint="eastAsia"/>
          <w:sz w:val="24"/>
        </w:rPr>
        <w:t>卖方未按本合同约定开具、送达增值税专用发票的，应按买方要求采取重新开具发票等补救措施，同时，买方有权要求卖方支付合同总价【</w:t>
      </w:r>
      <w:r w:rsidR="00834A3A">
        <w:rPr>
          <w:rFonts w:hint="eastAsia"/>
          <w:sz w:val="24"/>
        </w:rPr>
        <w:t>10</w:t>
      </w:r>
      <w:r w:rsidRPr="00067824">
        <w:rPr>
          <w:rFonts w:hint="eastAsia"/>
          <w:sz w:val="24"/>
        </w:rPr>
        <w:t>】</w:t>
      </w:r>
      <w:r w:rsidRPr="00067824">
        <w:rPr>
          <w:rFonts w:hint="eastAsia"/>
          <w:sz w:val="24"/>
        </w:rPr>
        <w:t>%</w:t>
      </w:r>
      <w:r w:rsidRPr="00067824">
        <w:rPr>
          <w:rFonts w:hint="eastAsia"/>
          <w:sz w:val="24"/>
        </w:rPr>
        <w:t>的违约金，违约金不足以弥补买方损失的，卖方还应予以赔偿；情节严重的，包括</w:t>
      </w:r>
      <w:r>
        <w:rPr>
          <w:rFonts w:hint="eastAsia"/>
          <w:sz w:val="24"/>
        </w:rPr>
        <w:t>但</w:t>
      </w:r>
      <w:r w:rsidRPr="00067824">
        <w:rPr>
          <w:rFonts w:hint="eastAsia"/>
          <w:sz w:val="24"/>
        </w:rPr>
        <w:t>不限于出现卖方未按合同约定开具、送达发票次数达</w:t>
      </w:r>
      <w:r w:rsidR="00834A3A" w:rsidRPr="00067824">
        <w:rPr>
          <w:rFonts w:hint="eastAsia"/>
          <w:sz w:val="24"/>
        </w:rPr>
        <w:t>【</w:t>
      </w:r>
      <w:r w:rsidR="00834A3A">
        <w:rPr>
          <w:rFonts w:hint="eastAsia"/>
          <w:sz w:val="24"/>
        </w:rPr>
        <w:t>2</w:t>
      </w:r>
      <w:r w:rsidRPr="00067824">
        <w:rPr>
          <w:rFonts w:hint="eastAsia"/>
          <w:sz w:val="24"/>
        </w:rPr>
        <w:t>】次的、卖方违约给买方造成严重损失的、卖方违约致使合同无法继续履行等情况，买方可终止合同，卖方应赔偿买方因此遭受的全部损失，卖方在买方终止合同之日起</w:t>
      </w:r>
      <w:r w:rsidR="00834A3A" w:rsidRPr="00834A3A">
        <w:rPr>
          <w:rFonts w:hint="eastAsia"/>
          <w:sz w:val="24"/>
        </w:rPr>
        <w:t>【</w:t>
      </w:r>
      <w:r w:rsidR="0073565D">
        <w:rPr>
          <w:rFonts w:hint="eastAsia"/>
          <w:sz w:val="24"/>
        </w:rPr>
        <w:t>3</w:t>
      </w:r>
      <w:r w:rsidRPr="00834A3A">
        <w:rPr>
          <w:rFonts w:hint="eastAsia"/>
          <w:sz w:val="24"/>
        </w:rPr>
        <w:t>】年</w:t>
      </w:r>
      <w:r w:rsidRPr="00067824">
        <w:rPr>
          <w:rFonts w:hint="eastAsia"/>
          <w:sz w:val="24"/>
        </w:rPr>
        <w:t>内不得参加买方及其关联公司相同产品的采购活动。</w:t>
      </w:r>
    </w:p>
    <w:p w:rsidR="00631B01" w:rsidRDefault="007478B6" w:rsidP="00631B01">
      <w:pPr>
        <w:pStyle w:val="a6"/>
        <w:numPr>
          <w:ilvl w:val="1"/>
          <w:numId w:val="21"/>
        </w:numPr>
        <w:spacing w:line="500" w:lineRule="exact"/>
        <w:ind w:left="567" w:firstLineChars="0" w:hanging="567"/>
        <w:rPr>
          <w:sz w:val="24"/>
        </w:rPr>
      </w:pPr>
      <w:r w:rsidRPr="00067824">
        <w:rPr>
          <w:rFonts w:hint="eastAsia"/>
          <w:sz w:val="24"/>
        </w:rPr>
        <w:t>卖方违反国家法律、法规、规章、政策等规定开具、提供发票的，卖方应自行承担相应法律责任，并承担如下违约责任：</w:t>
      </w:r>
    </w:p>
    <w:p w:rsidR="007478B6" w:rsidRPr="00116F0F" w:rsidRDefault="007478B6" w:rsidP="000F40CF">
      <w:pPr>
        <w:pStyle w:val="a6"/>
        <w:numPr>
          <w:ilvl w:val="0"/>
          <w:numId w:val="20"/>
        </w:numPr>
        <w:tabs>
          <w:tab w:val="left" w:pos="540"/>
        </w:tabs>
        <w:spacing w:line="500" w:lineRule="exact"/>
        <w:ind w:firstLineChars="0"/>
        <w:rPr>
          <w:sz w:val="24"/>
        </w:rPr>
      </w:pPr>
      <w:r w:rsidRPr="00116F0F">
        <w:rPr>
          <w:rFonts w:hint="eastAsia"/>
          <w:sz w:val="24"/>
        </w:rPr>
        <w:t>卖方应按买方要求采取重新开具发票等补救措施；</w:t>
      </w:r>
    </w:p>
    <w:p w:rsidR="007478B6" w:rsidRPr="00116F0F" w:rsidRDefault="007478B6" w:rsidP="000F40CF">
      <w:pPr>
        <w:pStyle w:val="a6"/>
        <w:numPr>
          <w:ilvl w:val="0"/>
          <w:numId w:val="20"/>
        </w:numPr>
        <w:tabs>
          <w:tab w:val="left" w:pos="540"/>
        </w:tabs>
        <w:spacing w:line="500" w:lineRule="exact"/>
        <w:ind w:firstLineChars="0"/>
        <w:rPr>
          <w:sz w:val="24"/>
        </w:rPr>
      </w:pPr>
      <w:r w:rsidRPr="00116F0F">
        <w:rPr>
          <w:rFonts w:hint="eastAsia"/>
          <w:sz w:val="24"/>
        </w:rPr>
        <w:t>卖方应向买方支付合同总价【</w:t>
      </w:r>
      <w:r w:rsidR="00834A3A">
        <w:rPr>
          <w:rFonts w:hint="eastAsia"/>
          <w:sz w:val="24"/>
        </w:rPr>
        <w:t>10</w:t>
      </w:r>
      <w:r w:rsidRPr="00116F0F">
        <w:rPr>
          <w:rFonts w:hint="eastAsia"/>
          <w:sz w:val="24"/>
        </w:rPr>
        <w:t>】</w:t>
      </w:r>
      <w:r w:rsidRPr="00116F0F">
        <w:rPr>
          <w:rFonts w:hint="eastAsia"/>
          <w:sz w:val="24"/>
        </w:rPr>
        <w:t xml:space="preserve">% </w:t>
      </w:r>
      <w:r w:rsidRPr="00116F0F">
        <w:rPr>
          <w:rFonts w:hint="eastAsia"/>
          <w:sz w:val="24"/>
        </w:rPr>
        <w:t>的违约金，违约金不足以弥补买</w:t>
      </w:r>
      <w:r w:rsidRPr="00116F0F">
        <w:rPr>
          <w:rFonts w:hint="eastAsia"/>
          <w:sz w:val="24"/>
        </w:rPr>
        <w:lastRenderedPageBreak/>
        <w:t>方损失的，卖方还应予以赔偿；</w:t>
      </w:r>
    </w:p>
    <w:p w:rsidR="007478B6" w:rsidRPr="00116F0F" w:rsidRDefault="007478B6" w:rsidP="000F40CF">
      <w:pPr>
        <w:pStyle w:val="a6"/>
        <w:numPr>
          <w:ilvl w:val="0"/>
          <w:numId w:val="20"/>
        </w:numPr>
        <w:tabs>
          <w:tab w:val="left" w:pos="540"/>
        </w:tabs>
        <w:spacing w:line="500" w:lineRule="exact"/>
        <w:ind w:firstLineChars="0"/>
        <w:rPr>
          <w:sz w:val="24"/>
        </w:rPr>
      </w:pPr>
      <w:r w:rsidRPr="00116F0F">
        <w:rPr>
          <w:rFonts w:hint="eastAsia"/>
          <w:sz w:val="24"/>
        </w:rPr>
        <w:t>卖方已经提交履约保证金的，买方将不予退还；</w:t>
      </w:r>
    </w:p>
    <w:p w:rsidR="007478B6" w:rsidRPr="00116F0F" w:rsidRDefault="007478B6" w:rsidP="000F40CF">
      <w:pPr>
        <w:pStyle w:val="a6"/>
        <w:numPr>
          <w:ilvl w:val="0"/>
          <w:numId w:val="20"/>
        </w:numPr>
        <w:tabs>
          <w:tab w:val="left" w:pos="540"/>
        </w:tabs>
        <w:spacing w:line="500" w:lineRule="exact"/>
        <w:ind w:firstLineChars="0"/>
        <w:rPr>
          <w:sz w:val="24"/>
        </w:rPr>
      </w:pPr>
      <w:r w:rsidRPr="00116F0F">
        <w:rPr>
          <w:rFonts w:hint="eastAsia"/>
          <w:sz w:val="24"/>
        </w:rPr>
        <w:t>买方终止合同，卖方在买方终止合同之日起</w:t>
      </w:r>
      <w:r w:rsidR="00834A3A">
        <w:rPr>
          <w:rFonts w:hint="eastAsia"/>
          <w:sz w:val="24"/>
        </w:rPr>
        <w:t>【</w:t>
      </w:r>
      <w:r w:rsidR="00346B81">
        <w:rPr>
          <w:rFonts w:hint="eastAsia"/>
          <w:sz w:val="24"/>
        </w:rPr>
        <w:t>3</w:t>
      </w:r>
      <w:r>
        <w:rPr>
          <w:rFonts w:hint="eastAsia"/>
          <w:sz w:val="24"/>
        </w:rPr>
        <w:t>】</w:t>
      </w:r>
      <w:r w:rsidRPr="00116F0F">
        <w:rPr>
          <w:rFonts w:hint="eastAsia"/>
          <w:sz w:val="24"/>
        </w:rPr>
        <w:t>年内不得参加买方及其关联公司相同产品的采购活动。</w:t>
      </w:r>
    </w:p>
    <w:p w:rsidR="00631B01" w:rsidRDefault="007478B6" w:rsidP="00631B01">
      <w:pPr>
        <w:pStyle w:val="a6"/>
        <w:numPr>
          <w:ilvl w:val="1"/>
          <w:numId w:val="21"/>
        </w:numPr>
        <w:spacing w:line="500" w:lineRule="exact"/>
        <w:ind w:left="567" w:firstLineChars="0" w:hanging="567"/>
        <w:rPr>
          <w:sz w:val="24"/>
        </w:rPr>
      </w:pPr>
      <w:r w:rsidRPr="00067824">
        <w:rPr>
          <w:rFonts w:hint="eastAsia"/>
          <w:sz w:val="24"/>
        </w:rPr>
        <w:t>卖方提供的增值税专用发票没有通过税务部门认证，造成买方不能抵扣的，卖方应向买方支付未通过认证发票中载明的税款金额作为违约金。违约金不足以弥补买方损失的，卖方还应予以赔偿。卖方未按买方要求支付违约金的，买方有权终止合同。</w:t>
      </w:r>
    </w:p>
    <w:p w:rsidR="00631B01" w:rsidRDefault="007478B6" w:rsidP="00631B01">
      <w:pPr>
        <w:pStyle w:val="a6"/>
        <w:numPr>
          <w:ilvl w:val="1"/>
          <w:numId w:val="21"/>
        </w:numPr>
        <w:spacing w:line="500" w:lineRule="exact"/>
        <w:ind w:left="567" w:firstLineChars="0" w:hanging="567"/>
        <w:rPr>
          <w:sz w:val="24"/>
        </w:rPr>
      </w:pPr>
      <w:r w:rsidRPr="00BD6A81">
        <w:rPr>
          <w:rFonts w:hint="eastAsia"/>
          <w:sz w:val="24"/>
        </w:rPr>
        <w:t>卖方违反本合同知识产权条款，应按知识产权条款约定处理，并应向买方支付合同总价【</w:t>
      </w:r>
      <w:r w:rsidR="00834A3A">
        <w:rPr>
          <w:rFonts w:hint="eastAsia"/>
          <w:sz w:val="24"/>
        </w:rPr>
        <w:t>10</w:t>
      </w:r>
      <w:r w:rsidRPr="00BD6A81">
        <w:rPr>
          <w:rFonts w:hint="eastAsia"/>
          <w:sz w:val="24"/>
        </w:rPr>
        <w:t>】</w:t>
      </w:r>
      <w:r w:rsidRPr="00BD6A81">
        <w:rPr>
          <w:rFonts w:hint="eastAsia"/>
          <w:sz w:val="24"/>
        </w:rPr>
        <w:t>%</w:t>
      </w:r>
      <w:r w:rsidRPr="00BD6A81">
        <w:rPr>
          <w:rFonts w:hint="eastAsia"/>
          <w:sz w:val="24"/>
        </w:rPr>
        <w:t>的违约金。上述违约</w:t>
      </w:r>
      <w:r>
        <w:rPr>
          <w:rFonts w:hint="eastAsia"/>
          <w:sz w:val="24"/>
        </w:rPr>
        <w:t>金不足以弥补买方所受损失的，卖方还应予以赔偿。</w:t>
      </w:r>
    </w:p>
    <w:p w:rsidR="00631B01" w:rsidRDefault="007478B6" w:rsidP="00631B01">
      <w:pPr>
        <w:pStyle w:val="a6"/>
        <w:numPr>
          <w:ilvl w:val="1"/>
          <w:numId w:val="21"/>
        </w:numPr>
        <w:spacing w:line="500" w:lineRule="exact"/>
        <w:ind w:left="567" w:firstLineChars="0" w:hanging="567"/>
        <w:rPr>
          <w:sz w:val="24"/>
        </w:rPr>
      </w:pPr>
      <w:r w:rsidRPr="0001667C">
        <w:rPr>
          <w:rFonts w:hint="eastAsia"/>
          <w:sz w:val="24"/>
        </w:rPr>
        <w:t>卖方违反保密约定，除应立即采取措施停止泄密行为，减小泄密造成的损失外，还应向买方支付合同总价</w:t>
      </w:r>
      <w:r w:rsidRPr="00067824">
        <w:rPr>
          <w:rFonts w:hint="eastAsia"/>
          <w:sz w:val="24"/>
        </w:rPr>
        <w:t>【</w:t>
      </w:r>
      <w:r w:rsidR="00834A3A">
        <w:rPr>
          <w:rFonts w:hint="eastAsia"/>
          <w:sz w:val="24"/>
        </w:rPr>
        <w:t>10</w:t>
      </w:r>
      <w:r w:rsidRPr="00067824">
        <w:rPr>
          <w:rFonts w:hint="eastAsia"/>
          <w:sz w:val="24"/>
        </w:rPr>
        <w:t>】</w:t>
      </w:r>
      <w:r w:rsidRPr="00067824">
        <w:rPr>
          <w:rFonts w:hint="eastAsia"/>
          <w:sz w:val="24"/>
        </w:rPr>
        <w:t>%</w:t>
      </w:r>
      <w:r w:rsidRPr="0001667C">
        <w:rPr>
          <w:rFonts w:hint="eastAsia"/>
          <w:sz w:val="24"/>
        </w:rPr>
        <w:t>的违约金。上述违约金不</w:t>
      </w:r>
      <w:r>
        <w:rPr>
          <w:rFonts w:hint="eastAsia"/>
          <w:sz w:val="24"/>
        </w:rPr>
        <w:t>足以弥补买方所受损失的，卖方还应予以赔偿。同时，买方还有权根据泄密造成损失的大小</w:t>
      </w:r>
      <w:r w:rsidRPr="0001667C">
        <w:rPr>
          <w:rFonts w:hint="eastAsia"/>
          <w:sz w:val="24"/>
        </w:rPr>
        <w:t>解除本合同。</w:t>
      </w:r>
    </w:p>
    <w:p w:rsidR="00631B01" w:rsidRDefault="007478B6" w:rsidP="00631B01">
      <w:pPr>
        <w:pStyle w:val="a6"/>
        <w:numPr>
          <w:ilvl w:val="1"/>
          <w:numId w:val="21"/>
        </w:numPr>
        <w:spacing w:line="500" w:lineRule="exact"/>
        <w:ind w:left="567" w:firstLineChars="0" w:hanging="567"/>
        <w:rPr>
          <w:sz w:val="24"/>
        </w:rPr>
      </w:pPr>
      <w:r w:rsidRPr="00251949">
        <w:rPr>
          <w:rFonts w:hint="eastAsia"/>
          <w:sz w:val="24"/>
        </w:rPr>
        <w:t>合同任何一方因承诺不实或保证无法实现，造成本合同无效、被撤销或给对方</w:t>
      </w:r>
      <w:r w:rsidRPr="00251949">
        <w:rPr>
          <w:rFonts w:hint="eastAsia"/>
          <w:sz w:val="24"/>
        </w:rPr>
        <w:t>/</w:t>
      </w:r>
      <w:r w:rsidRPr="00251949">
        <w:rPr>
          <w:rFonts w:hint="eastAsia"/>
          <w:sz w:val="24"/>
        </w:rPr>
        <w:t>第三方</w:t>
      </w:r>
      <w:r w:rsidRPr="00251949">
        <w:rPr>
          <w:rFonts w:hint="eastAsia"/>
          <w:sz w:val="24"/>
        </w:rPr>
        <w:t>/</w:t>
      </w:r>
      <w:r w:rsidRPr="00251949">
        <w:rPr>
          <w:rFonts w:hint="eastAsia"/>
          <w:sz w:val="24"/>
        </w:rPr>
        <w:t>社会公共利益造成损失的，该方应就此向对方承担责任，赔偿因此造成的损失。</w:t>
      </w:r>
    </w:p>
    <w:p w:rsidR="00631B01" w:rsidRDefault="007478B6" w:rsidP="00631B01">
      <w:pPr>
        <w:pStyle w:val="a6"/>
        <w:numPr>
          <w:ilvl w:val="1"/>
          <w:numId w:val="21"/>
        </w:numPr>
        <w:spacing w:line="500" w:lineRule="exact"/>
        <w:ind w:left="567" w:firstLineChars="0" w:hanging="567"/>
        <w:rPr>
          <w:sz w:val="24"/>
        </w:rPr>
      </w:pPr>
      <w:r>
        <w:rPr>
          <w:rFonts w:hint="eastAsia"/>
          <w:sz w:val="24"/>
        </w:rPr>
        <w:t>在合同系统生命周期内，因合同系统质量缺陷而造成买方和</w:t>
      </w:r>
      <w:r>
        <w:rPr>
          <w:rFonts w:hint="eastAsia"/>
          <w:sz w:val="24"/>
        </w:rPr>
        <w:t>/</w:t>
      </w:r>
      <w:r>
        <w:rPr>
          <w:rFonts w:hint="eastAsia"/>
          <w:sz w:val="24"/>
        </w:rPr>
        <w:t>或第三方人身</w:t>
      </w:r>
      <w:r w:rsidR="00A93656">
        <w:rPr>
          <w:rFonts w:hint="eastAsia"/>
          <w:sz w:val="24"/>
        </w:rPr>
        <w:t>和</w:t>
      </w:r>
      <w:r w:rsidR="00A93656">
        <w:rPr>
          <w:rFonts w:hint="eastAsia"/>
          <w:sz w:val="24"/>
        </w:rPr>
        <w:t>/</w:t>
      </w:r>
      <w:r w:rsidR="00A93656">
        <w:rPr>
          <w:rFonts w:hint="eastAsia"/>
          <w:sz w:val="24"/>
        </w:rPr>
        <w:t>或</w:t>
      </w:r>
      <w:r>
        <w:rPr>
          <w:rFonts w:hint="eastAsia"/>
          <w:sz w:val="24"/>
        </w:rPr>
        <w:t>财产损失的，卖方应予以赔偿。</w:t>
      </w:r>
    </w:p>
    <w:p w:rsidR="00631B01" w:rsidRDefault="007478B6" w:rsidP="00631B01">
      <w:pPr>
        <w:pStyle w:val="a6"/>
        <w:numPr>
          <w:ilvl w:val="1"/>
          <w:numId w:val="21"/>
        </w:numPr>
        <w:spacing w:line="500" w:lineRule="exact"/>
        <w:ind w:left="567" w:firstLineChars="0" w:hanging="567"/>
        <w:rPr>
          <w:sz w:val="24"/>
        </w:rPr>
      </w:pPr>
      <w:r w:rsidRPr="00967AD2">
        <w:rPr>
          <w:rFonts w:hint="eastAsia"/>
          <w:sz w:val="24"/>
        </w:rPr>
        <w:t>买方依据上述条款解除本合同后，卖方在承担相应违约责任同时，应在买方解除合同的书面通知送达之日</w:t>
      </w:r>
      <w:r w:rsidRPr="007225A2">
        <w:rPr>
          <w:rFonts w:hint="eastAsia"/>
          <w:sz w:val="24"/>
        </w:rPr>
        <w:t>起【</w:t>
      </w:r>
      <w:r w:rsidR="00785552" w:rsidRPr="002C08D5">
        <w:rPr>
          <w:sz w:val="24"/>
        </w:rPr>
        <w:t>30</w:t>
      </w:r>
      <w:r w:rsidRPr="007225A2">
        <w:rPr>
          <w:rFonts w:hint="eastAsia"/>
          <w:sz w:val="24"/>
        </w:rPr>
        <w:t>】日</w:t>
      </w:r>
      <w:r w:rsidRPr="006B6350">
        <w:rPr>
          <w:rFonts w:hint="eastAsia"/>
          <w:sz w:val="24"/>
        </w:rPr>
        <w:t>内</w:t>
      </w:r>
      <w:r w:rsidRPr="00967AD2">
        <w:rPr>
          <w:rFonts w:hint="eastAsia"/>
          <w:sz w:val="24"/>
        </w:rPr>
        <w:t>全额退还买方已支付的款额及相应的利息，计息时间从买方支付日期开始到卖方退还日期为止，利率以归还上述款额时中国人民银行公布的银行同期</w:t>
      </w:r>
      <w:r>
        <w:rPr>
          <w:rFonts w:hint="eastAsia"/>
          <w:sz w:val="24"/>
        </w:rPr>
        <w:t>【</w:t>
      </w:r>
      <w:r w:rsidR="007225A2">
        <w:rPr>
          <w:rFonts w:hint="eastAsia"/>
          <w:sz w:val="24"/>
        </w:rPr>
        <w:t>存款</w:t>
      </w:r>
      <w:r>
        <w:rPr>
          <w:rFonts w:hint="eastAsia"/>
          <w:sz w:val="24"/>
        </w:rPr>
        <w:t>】</w:t>
      </w:r>
      <w:r w:rsidRPr="00967AD2">
        <w:rPr>
          <w:rFonts w:hint="eastAsia"/>
          <w:sz w:val="24"/>
        </w:rPr>
        <w:t>利率为准。逾期退还的，按日需支付应退款额万分之</w:t>
      </w:r>
      <w:r>
        <w:rPr>
          <w:rFonts w:hint="eastAsia"/>
          <w:sz w:val="24"/>
        </w:rPr>
        <w:t>【</w:t>
      </w:r>
      <w:r w:rsidR="007225A2">
        <w:rPr>
          <w:rFonts w:hint="eastAsia"/>
          <w:sz w:val="24"/>
        </w:rPr>
        <w:t>1</w:t>
      </w:r>
      <w:r w:rsidRPr="00BD6A81">
        <w:rPr>
          <w:rFonts w:hint="eastAsia"/>
          <w:sz w:val="24"/>
        </w:rPr>
        <w:t>】的</w:t>
      </w:r>
      <w:r w:rsidR="003441CE">
        <w:rPr>
          <w:rFonts w:hint="eastAsia"/>
          <w:sz w:val="24"/>
        </w:rPr>
        <w:t>违约金。买方应把已</w:t>
      </w:r>
      <w:r w:rsidRPr="00967AD2">
        <w:rPr>
          <w:rFonts w:hint="eastAsia"/>
          <w:sz w:val="24"/>
        </w:rPr>
        <w:t>在现场的合同</w:t>
      </w:r>
      <w:r w:rsidR="007C4B99">
        <w:rPr>
          <w:rFonts w:hint="eastAsia"/>
          <w:sz w:val="24"/>
        </w:rPr>
        <w:t>产品</w:t>
      </w:r>
      <w:r w:rsidRPr="00967AD2">
        <w:rPr>
          <w:rFonts w:hint="eastAsia"/>
          <w:sz w:val="24"/>
        </w:rPr>
        <w:t>、相关技术文件和合同软件介质退还给卖方，卖方负责拆卸、卸载或删除。相关拆卸、卸载、运输和投保费用均由卖方负责，买方对此间</w:t>
      </w:r>
      <w:r w:rsidRPr="00967AD2">
        <w:rPr>
          <w:rFonts w:hint="eastAsia"/>
          <w:sz w:val="24"/>
        </w:rPr>
        <w:lastRenderedPageBreak/>
        <w:t>发生的毁损和灭失不承担任何责任。</w:t>
      </w:r>
    </w:p>
    <w:p w:rsidR="00631B01" w:rsidRDefault="007478B6" w:rsidP="00631B01">
      <w:pPr>
        <w:pStyle w:val="a6"/>
        <w:numPr>
          <w:ilvl w:val="1"/>
          <w:numId w:val="21"/>
        </w:numPr>
        <w:spacing w:line="500" w:lineRule="exact"/>
        <w:ind w:left="567" w:firstLineChars="0" w:hanging="567"/>
        <w:rPr>
          <w:sz w:val="24"/>
        </w:rPr>
      </w:pPr>
      <w:r w:rsidRPr="00967AD2">
        <w:rPr>
          <w:rFonts w:hint="eastAsia"/>
          <w:sz w:val="24"/>
        </w:rPr>
        <w:t>合同双方应在</w:t>
      </w:r>
      <w:r>
        <w:rPr>
          <w:rFonts w:hint="eastAsia"/>
          <w:sz w:val="24"/>
        </w:rPr>
        <w:t>对</w:t>
      </w:r>
      <w:r w:rsidRPr="00967AD2">
        <w:rPr>
          <w:rFonts w:hint="eastAsia"/>
          <w:sz w:val="24"/>
        </w:rPr>
        <w:t>方发生违约行为后，以书面形式向违约方发出违约或解除合同的通知。该等通知中应详细列明对方违约的时间、违约行为、违约造成的损失和要求对方承担违约责任的主张。违约方可就此向</w:t>
      </w:r>
      <w:r>
        <w:rPr>
          <w:rFonts w:hint="eastAsia"/>
          <w:sz w:val="24"/>
        </w:rPr>
        <w:t>发出方提出解释或质疑，双方应及时确认违约责任的承担。但此种确认</w:t>
      </w:r>
      <w:r w:rsidRPr="00967AD2">
        <w:rPr>
          <w:rFonts w:hint="eastAsia"/>
          <w:sz w:val="24"/>
        </w:rPr>
        <w:t>不影响双方按合同应履行的其他义务和应行使的其他权利。</w:t>
      </w:r>
    </w:p>
    <w:p w:rsidR="00631B01" w:rsidRDefault="007478B6" w:rsidP="00631B01">
      <w:pPr>
        <w:pStyle w:val="a6"/>
        <w:numPr>
          <w:ilvl w:val="1"/>
          <w:numId w:val="21"/>
        </w:numPr>
        <w:spacing w:line="500" w:lineRule="exact"/>
        <w:ind w:left="567" w:firstLineChars="0" w:hanging="567"/>
        <w:rPr>
          <w:sz w:val="24"/>
        </w:rPr>
      </w:pPr>
      <w:r w:rsidRPr="00C916F8">
        <w:rPr>
          <w:rFonts w:hint="eastAsia"/>
          <w:sz w:val="24"/>
        </w:rPr>
        <w:t>其他：【】。</w:t>
      </w:r>
    </w:p>
    <w:p w:rsidR="007478B6" w:rsidRDefault="007478B6"/>
    <w:p w:rsidR="007C4B99" w:rsidRPr="00643ED4" w:rsidRDefault="007C4B99" w:rsidP="007C4B99">
      <w:pPr>
        <w:pStyle w:val="1"/>
        <w:ind w:left="566" w:hangingChars="235" w:hanging="566"/>
      </w:pPr>
      <w:bookmarkStart w:id="35" w:name="_Toc392506907"/>
      <w:bookmarkStart w:id="36" w:name="_Toc393409001"/>
      <w:r w:rsidRPr="00643ED4">
        <w:rPr>
          <w:rFonts w:hint="eastAsia"/>
        </w:rPr>
        <w:t>不可抗力</w:t>
      </w:r>
      <w:bookmarkEnd w:id="35"/>
      <w:bookmarkEnd w:id="36"/>
    </w:p>
    <w:p w:rsidR="00631B01" w:rsidRDefault="007C4B99" w:rsidP="00631B01">
      <w:pPr>
        <w:pStyle w:val="a6"/>
        <w:numPr>
          <w:ilvl w:val="1"/>
          <w:numId w:val="24"/>
        </w:numPr>
        <w:spacing w:line="500" w:lineRule="exact"/>
        <w:ind w:left="567" w:firstLineChars="0" w:hanging="567"/>
        <w:rPr>
          <w:sz w:val="24"/>
        </w:rPr>
      </w:pPr>
      <w:r w:rsidRPr="007C4B99">
        <w:rPr>
          <w:rFonts w:hint="eastAsia"/>
          <w:sz w:val="24"/>
        </w:rPr>
        <w:t>本合同所指不可抗力，是指不能预见、不能避免并不能克服的客观情况。</w:t>
      </w:r>
    </w:p>
    <w:p w:rsidR="00631B01" w:rsidRDefault="007C4B99" w:rsidP="00631B01">
      <w:pPr>
        <w:pStyle w:val="a6"/>
        <w:numPr>
          <w:ilvl w:val="1"/>
          <w:numId w:val="24"/>
        </w:numPr>
        <w:spacing w:line="500" w:lineRule="exact"/>
        <w:ind w:left="567" w:firstLineChars="0" w:hanging="567"/>
        <w:rPr>
          <w:sz w:val="24"/>
        </w:rPr>
      </w:pPr>
      <w:r w:rsidRPr="00371294">
        <w:rPr>
          <w:rFonts w:hint="eastAsia"/>
          <w:sz w:val="24"/>
        </w:rPr>
        <w:t>由于不可抗力事件，致使一方在履行其在本合同项下的义务过程中遇到障碍或延误，不能按约定的条款全部或部分履行其义务的，遇到不可抗力事件的一方（“受阻方”），只要满足下列所有条件，不应视为违反本合同：</w:t>
      </w:r>
    </w:p>
    <w:p w:rsidR="007C4B99" w:rsidRPr="005829FB" w:rsidRDefault="007C4B99" w:rsidP="000F40CF">
      <w:pPr>
        <w:pStyle w:val="a6"/>
        <w:numPr>
          <w:ilvl w:val="1"/>
          <w:numId w:val="22"/>
        </w:numPr>
        <w:tabs>
          <w:tab w:val="left" w:pos="1134"/>
          <w:tab w:val="left" w:pos="1418"/>
        </w:tabs>
        <w:spacing w:line="480" w:lineRule="exact"/>
        <w:ind w:left="1418" w:firstLineChars="0" w:hanging="709"/>
        <w:rPr>
          <w:sz w:val="24"/>
        </w:rPr>
      </w:pPr>
      <w:r w:rsidRPr="005829FB">
        <w:rPr>
          <w:rFonts w:hint="eastAsia"/>
          <w:sz w:val="24"/>
        </w:rPr>
        <w:t>受阻方不能全部或部分履行其义务，是由于不可抗力事件直接造成的，且在不可抗力发生前受阻方不存在迟延履行相关义务的情形；</w:t>
      </w:r>
    </w:p>
    <w:p w:rsidR="007C4B99" w:rsidRPr="005829FB" w:rsidRDefault="007C4B99" w:rsidP="000F40CF">
      <w:pPr>
        <w:pStyle w:val="a6"/>
        <w:numPr>
          <w:ilvl w:val="1"/>
          <w:numId w:val="22"/>
        </w:numPr>
        <w:tabs>
          <w:tab w:val="left" w:pos="1134"/>
          <w:tab w:val="left" w:pos="1418"/>
        </w:tabs>
        <w:spacing w:line="480" w:lineRule="exact"/>
        <w:ind w:left="1418" w:firstLineChars="0" w:hanging="709"/>
        <w:rPr>
          <w:sz w:val="24"/>
        </w:rPr>
      </w:pPr>
      <w:r w:rsidRPr="005829FB">
        <w:rPr>
          <w:rFonts w:hint="eastAsia"/>
          <w:sz w:val="24"/>
        </w:rPr>
        <w:t>受阻方已尽最大努力履行其义务并减少由于不可抗力事件给另一方造成的损失；</w:t>
      </w:r>
    </w:p>
    <w:p w:rsidR="007C4B99" w:rsidRPr="005829FB" w:rsidRDefault="007C4B99" w:rsidP="000F40CF">
      <w:pPr>
        <w:pStyle w:val="a6"/>
        <w:numPr>
          <w:ilvl w:val="1"/>
          <w:numId w:val="22"/>
        </w:numPr>
        <w:tabs>
          <w:tab w:val="left" w:pos="1134"/>
          <w:tab w:val="left" w:pos="1418"/>
        </w:tabs>
        <w:spacing w:line="480" w:lineRule="exact"/>
        <w:ind w:left="1418" w:firstLineChars="0" w:hanging="709"/>
        <w:rPr>
          <w:sz w:val="24"/>
        </w:rPr>
      </w:pPr>
      <w:r w:rsidRPr="005829FB">
        <w:rPr>
          <w:rFonts w:hint="eastAsia"/>
          <w:sz w:val="24"/>
        </w:rPr>
        <w:t>不可抗力事件发生时，受阻方立即通知了对方，并在不可抗力事件发生后的十五</w:t>
      </w:r>
      <w:r w:rsidRPr="005829FB">
        <w:rPr>
          <w:rFonts w:hint="eastAsia"/>
          <w:sz w:val="24"/>
        </w:rPr>
        <w:t>(</w:t>
      </w:r>
      <w:r w:rsidRPr="005829FB">
        <w:rPr>
          <w:sz w:val="24"/>
        </w:rPr>
        <w:t>15</w:t>
      </w:r>
      <w:r w:rsidRPr="005829FB">
        <w:rPr>
          <w:rFonts w:hint="eastAsia"/>
          <w:sz w:val="24"/>
        </w:rPr>
        <w:t>)</w:t>
      </w:r>
      <w:r>
        <w:rPr>
          <w:rFonts w:hint="eastAsia"/>
          <w:sz w:val="24"/>
        </w:rPr>
        <w:t>日</w:t>
      </w:r>
      <w:r w:rsidRPr="005829FB">
        <w:rPr>
          <w:rFonts w:hint="eastAsia"/>
          <w:sz w:val="24"/>
        </w:rPr>
        <w:t>内提供有关该事件的公证文书和书面说明，书面说明中应包括对延迟履行或部分履行本合同的原因说明。</w:t>
      </w:r>
    </w:p>
    <w:p w:rsidR="00631B01" w:rsidRDefault="007C4B99" w:rsidP="00631B01">
      <w:pPr>
        <w:pStyle w:val="a6"/>
        <w:numPr>
          <w:ilvl w:val="1"/>
          <w:numId w:val="24"/>
        </w:numPr>
        <w:spacing w:line="500" w:lineRule="exact"/>
        <w:ind w:left="567" w:firstLineChars="0" w:hanging="567"/>
        <w:rPr>
          <w:sz w:val="24"/>
        </w:rPr>
      </w:pPr>
      <w:r w:rsidRPr="00371294">
        <w:rPr>
          <w:rFonts w:hint="eastAsia"/>
          <w:sz w:val="24"/>
        </w:rPr>
        <w:t>不可抗力事件终止或被排除后，受阻方应继续履行本合同，并应尽快通知另一方。受阻方应可延长履行义务的时间，延长期应相当于不可抗力事件实际造成延误的时间。</w:t>
      </w:r>
    </w:p>
    <w:p w:rsidR="00631B01" w:rsidRDefault="007C4B99" w:rsidP="00631B01">
      <w:pPr>
        <w:pStyle w:val="a6"/>
        <w:numPr>
          <w:ilvl w:val="1"/>
          <w:numId w:val="24"/>
        </w:numPr>
        <w:spacing w:line="500" w:lineRule="exact"/>
        <w:ind w:left="567" w:firstLineChars="0" w:hanging="567"/>
        <w:rPr>
          <w:sz w:val="24"/>
        </w:rPr>
      </w:pPr>
      <w:r>
        <w:rPr>
          <w:rFonts w:hint="eastAsia"/>
          <w:sz w:val="24"/>
        </w:rPr>
        <w:t>如果不可抗力事件的影响持续达三十（</w:t>
      </w:r>
      <w:r>
        <w:rPr>
          <w:rFonts w:hint="eastAsia"/>
          <w:sz w:val="24"/>
        </w:rPr>
        <w:t>30</w:t>
      </w:r>
      <w:r>
        <w:rPr>
          <w:rFonts w:hint="eastAsia"/>
          <w:sz w:val="24"/>
        </w:rPr>
        <w:t>）日或以上时，双方应根据该事件对本合同履行的影响程度协商对本合同的修改或终止。如在一方发出协商书面通知之日起十（</w:t>
      </w:r>
      <w:r>
        <w:rPr>
          <w:rFonts w:hint="eastAsia"/>
          <w:sz w:val="24"/>
        </w:rPr>
        <w:t>10</w:t>
      </w:r>
      <w:r>
        <w:rPr>
          <w:rFonts w:hint="eastAsia"/>
          <w:sz w:val="24"/>
        </w:rPr>
        <w:t>）日内双方无法就此达成一致，任何一方均有权解除本合同而无需承担违约责任。</w:t>
      </w:r>
    </w:p>
    <w:p w:rsidR="007C4B99" w:rsidRPr="00B65A02" w:rsidRDefault="007C4B99" w:rsidP="007C4B99">
      <w:pPr>
        <w:pStyle w:val="a6"/>
        <w:spacing w:line="500" w:lineRule="exact"/>
        <w:ind w:left="420" w:firstLineChars="0" w:firstLine="0"/>
        <w:rPr>
          <w:sz w:val="24"/>
        </w:rPr>
      </w:pPr>
    </w:p>
    <w:p w:rsidR="007C4B99" w:rsidRPr="00643ED4" w:rsidRDefault="007C4B99" w:rsidP="007C4B99">
      <w:pPr>
        <w:pStyle w:val="1"/>
        <w:ind w:left="566" w:hangingChars="235" w:hanging="566"/>
      </w:pPr>
      <w:bookmarkStart w:id="37" w:name="_Toc68613779"/>
      <w:bookmarkStart w:id="38" w:name="_Toc49001500"/>
      <w:bookmarkStart w:id="39" w:name="_Toc49080816"/>
      <w:bookmarkStart w:id="40" w:name="_Toc130199005"/>
      <w:bookmarkStart w:id="41" w:name="_Toc375151335"/>
      <w:bookmarkStart w:id="42" w:name="_Toc375151474"/>
      <w:bookmarkStart w:id="43" w:name="_Toc378344468"/>
      <w:bookmarkStart w:id="44" w:name="_Toc391730471"/>
      <w:bookmarkStart w:id="45" w:name="_Toc392258314"/>
      <w:bookmarkStart w:id="46" w:name="_Toc392506908"/>
      <w:bookmarkStart w:id="47" w:name="_Toc393409002"/>
      <w:r w:rsidRPr="00643ED4">
        <w:rPr>
          <w:rFonts w:hint="eastAsia"/>
        </w:rPr>
        <w:lastRenderedPageBreak/>
        <w:t>通知与送达</w:t>
      </w:r>
      <w:bookmarkEnd w:id="37"/>
      <w:bookmarkEnd w:id="38"/>
      <w:bookmarkEnd w:id="39"/>
      <w:bookmarkEnd w:id="40"/>
      <w:bookmarkEnd w:id="41"/>
      <w:bookmarkEnd w:id="42"/>
      <w:bookmarkEnd w:id="43"/>
      <w:bookmarkEnd w:id="44"/>
      <w:bookmarkEnd w:id="45"/>
      <w:bookmarkEnd w:id="46"/>
      <w:bookmarkEnd w:id="47"/>
    </w:p>
    <w:p w:rsidR="00631B01" w:rsidRDefault="007C4B99" w:rsidP="00631B01">
      <w:pPr>
        <w:pStyle w:val="a6"/>
        <w:numPr>
          <w:ilvl w:val="1"/>
          <w:numId w:val="25"/>
        </w:numPr>
        <w:tabs>
          <w:tab w:val="left" w:pos="567"/>
        </w:tabs>
        <w:spacing w:line="500" w:lineRule="exact"/>
        <w:ind w:left="567" w:right="8" w:firstLineChars="0" w:hanging="567"/>
        <w:rPr>
          <w:sz w:val="24"/>
        </w:rPr>
      </w:pPr>
      <w:r w:rsidRPr="007C4B99">
        <w:rPr>
          <w:rFonts w:hint="eastAsia"/>
          <w:sz w:val="24"/>
        </w:rPr>
        <w:t>根据本合同需要发出的全部通知，均须采取书面形式，以（</w:t>
      </w:r>
      <w:r w:rsidRPr="007C4B99">
        <w:rPr>
          <w:rFonts w:hint="eastAsia"/>
          <w:sz w:val="24"/>
        </w:rPr>
        <w:t>A</w:t>
      </w:r>
      <w:r w:rsidRPr="007C4B99">
        <w:rPr>
          <w:rFonts w:hint="eastAsia"/>
          <w:sz w:val="24"/>
        </w:rPr>
        <w:t>）</w:t>
      </w:r>
      <w:r w:rsidRPr="007C4B99">
        <w:rPr>
          <w:rFonts w:hint="eastAsia"/>
          <w:snapToGrid w:val="0"/>
          <w:sz w:val="24"/>
        </w:rPr>
        <w:t>专人递送，（</w:t>
      </w:r>
      <w:r w:rsidRPr="007C4B99">
        <w:rPr>
          <w:rFonts w:hint="eastAsia"/>
          <w:snapToGrid w:val="0"/>
          <w:sz w:val="24"/>
        </w:rPr>
        <w:t>B</w:t>
      </w:r>
      <w:r w:rsidRPr="007C4B99">
        <w:rPr>
          <w:rFonts w:hint="eastAsia"/>
          <w:snapToGrid w:val="0"/>
          <w:sz w:val="24"/>
        </w:rPr>
        <w:t>）特快专递，（</w:t>
      </w:r>
      <w:r w:rsidRPr="007C4B99">
        <w:rPr>
          <w:rFonts w:hint="eastAsia"/>
          <w:snapToGrid w:val="0"/>
          <w:sz w:val="24"/>
        </w:rPr>
        <w:t>C</w:t>
      </w:r>
      <w:r w:rsidRPr="007C4B99">
        <w:rPr>
          <w:rFonts w:hint="eastAsia"/>
          <w:snapToGrid w:val="0"/>
          <w:sz w:val="24"/>
        </w:rPr>
        <w:t>）传真，或（</w:t>
      </w:r>
      <w:r w:rsidRPr="007C4B99">
        <w:rPr>
          <w:rFonts w:hint="eastAsia"/>
          <w:snapToGrid w:val="0"/>
          <w:sz w:val="24"/>
        </w:rPr>
        <w:t>D</w:t>
      </w:r>
      <w:r w:rsidRPr="007C4B99">
        <w:rPr>
          <w:rFonts w:hint="eastAsia"/>
          <w:snapToGrid w:val="0"/>
          <w:sz w:val="24"/>
        </w:rPr>
        <w:t>）挂号信件发出</w:t>
      </w:r>
      <w:r w:rsidRPr="007C4B99">
        <w:rPr>
          <w:rFonts w:hint="eastAsia"/>
          <w:sz w:val="24"/>
        </w:rPr>
        <w:t>。</w:t>
      </w:r>
      <w:r w:rsidRPr="007C4B99">
        <w:rPr>
          <w:rFonts w:hint="eastAsia"/>
          <w:snapToGrid w:val="0"/>
          <w:sz w:val="24"/>
        </w:rPr>
        <w:t>特快专递或挂号信件的交寄日以邮戳为准。</w:t>
      </w:r>
      <w:r w:rsidRPr="007C4B99">
        <w:rPr>
          <w:rFonts w:hint="eastAsia"/>
          <w:sz w:val="24"/>
        </w:rPr>
        <w:t>上述书面通知均须标明合同对方为收件人。</w:t>
      </w:r>
    </w:p>
    <w:p w:rsidR="00631B01" w:rsidRDefault="007C4B99" w:rsidP="00631B01">
      <w:pPr>
        <w:pStyle w:val="a6"/>
        <w:numPr>
          <w:ilvl w:val="1"/>
          <w:numId w:val="25"/>
        </w:numPr>
        <w:tabs>
          <w:tab w:val="left" w:pos="567"/>
        </w:tabs>
        <w:spacing w:line="500" w:lineRule="exact"/>
        <w:ind w:left="567" w:right="8" w:firstLineChars="0" w:hanging="567"/>
        <w:rPr>
          <w:sz w:val="24"/>
        </w:rPr>
      </w:pPr>
      <w:r>
        <w:rPr>
          <w:rFonts w:hint="eastAsia"/>
          <w:sz w:val="24"/>
        </w:rPr>
        <w:t>上述书面通知按对方在本条中所列的地址发出，并按本合同条款规定时间被视为已经送达。如双方中任何一方的地址有变更时，须在变更前十日以书面形式通知对方，</w:t>
      </w:r>
      <w:r w:rsidRPr="00EF3143">
        <w:rPr>
          <w:rFonts w:hint="eastAsia"/>
          <w:sz w:val="24"/>
        </w:rPr>
        <w:t>因迟延通知而造成的损失，由</w:t>
      </w:r>
      <w:r>
        <w:rPr>
          <w:rFonts w:hint="eastAsia"/>
          <w:sz w:val="24"/>
        </w:rPr>
        <w:t>延迟通知</w:t>
      </w:r>
      <w:r w:rsidRPr="00EF3143">
        <w:rPr>
          <w:rFonts w:hint="eastAsia"/>
          <w:sz w:val="24"/>
        </w:rPr>
        <w:t>方承担责任。</w:t>
      </w:r>
    </w:p>
    <w:p w:rsidR="00631B01" w:rsidRDefault="007C4B99" w:rsidP="00631B01">
      <w:pPr>
        <w:pStyle w:val="a6"/>
        <w:numPr>
          <w:ilvl w:val="1"/>
          <w:numId w:val="25"/>
        </w:numPr>
        <w:tabs>
          <w:tab w:val="left" w:pos="567"/>
        </w:tabs>
        <w:spacing w:line="500" w:lineRule="exact"/>
        <w:ind w:left="567" w:right="8" w:firstLineChars="0" w:hanging="567"/>
        <w:rPr>
          <w:sz w:val="24"/>
        </w:rPr>
      </w:pPr>
      <w:r w:rsidRPr="006404B7">
        <w:rPr>
          <w:rFonts w:hint="eastAsia"/>
          <w:sz w:val="24"/>
        </w:rPr>
        <w:t>双方将按如下规定确定通知被视为正式送达的日期：</w:t>
      </w:r>
    </w:p>
    <w:p w:rsidR="007C4B99" w:rsidRPr="009542B3" w:rsidRDefault="007C4B99" w:rsidP="000F40CF">
      <w:pPr>
        <w:pStyle w:val="a6"/>
        <w:numPr>
          <w:ilvl w:val="1"/>
          <w:numId w:val="23"/>
        </w:numPr>
        <w:tabs>
          <w:tab w:val="left" w:pos="1418"/>
        </w:tabs>
        <w:spacing w:line="500" w:lineRule="exact"/>
        <w:ind w:right="8" w:firstLineChars="0"/>
        <w:rPr>
          <w:sz w:val="24"/>
        </w:rPr>
      </w:pPr>
      <w:r w:rsidRPr="009542B3">
        <w:rPr>
          <w:rFonts w:hint="eastAsia"/>
          <w:sz w:val="24"/>
        </w:rPr>
        <w:t>以专人递送的，</w:t>
      </w:r>
      <w:r w:rsidRPr="009542B3">
        <w:rPr>
          <w:rFonts w:hint="eastAsia"/>
          <w:snapToGrid w:val="0"/>
          <w:sz w:val="24"/>
        </w:rPr>
        <w:t>接收人签收之日视为送达；</w:t>
      </w:r>
    </w:p>
    <w:p w:rsidR="007C4B99" w:rsidRPr="009542B3" w:rsidRDefault="007C4B99" w:rsidP="000F40CF">
      <w:pPr>
        <w:pStyle w:val="a6"/>
        <w:numPr>
          <w:ilvl w:val="1"/>
          <w:numId w:val="23"/>
        </w:numPr>
        <w:tabs>
          <w:tab w:val="left" w:pos="1418"/>
        </w:tabs>
        <w:spacing w:line="500" w:lineRule="exact"/>
        <w:ind w:right="8" w:firstLineChars="0"/>
        <w:rPr>
          <w:sz w:val="24"/>
        </w:rPr>
      </w:pPr>
      <w:r w:rsidRPr="009542B3">
        <w:rPr>
          <w:rFonts w:hint="eastAsia"/>
          <w:sz w:val="24"/>
        </w:rPr>
        <w:t>以传真方式发出的，以发件方发送后打印出的发送确认单所示时间视为送达；</w:t>
      </w:r>
    </w:p>
    <w:p w:rsidR="007C4B99" w:rsidRPr="009542B3" w:rsidRDefault="007C4B99" w:rsidP="000F40CF">
      <w:pPr>
        <w:pStyle w:val="a6"/>
        <w:numPr>
          <w:ilvl w:val="1"/>
          <w:numId w:val="23"/>
        </w:numPr>
        <w:tabs>
          <w:tab w:val="left" w:pos="1418"/>
        </w:tabs>
        <w:spacing w:line="500" w:lineRule="exact"/>
        <w:ind w:right="8" w:firstLineChars="0"/>
        <w:rPr>
          <w:sz w:val="24"/>
        </w:rPr>
      </w:pPr>
      <w:r w:rsidRPr="009542B3">
        <w:rPr>
          <w:rFonts w:hint="eastAsia"/>
          <w:sz w:val="24"/>
        </w:rPr>
        <w:t>以特快专递形式发出的，发往本市内的，发出后第【</w:t>
      </w:r>
      <w:r w:rsidRPr="009542B3">
        <w:rPr>
          <w:rFonts w:hint="eastAsia"/>
          <w:sz w:val="24"/>
        </w:rPr>
        <w:t>3</w:t>
      </w:r>
      <w:r w:rsidRPr="009542B3">
        <w:rPr>
          <w:rFonts w:hint="eastAsia"/>
          <w:sz w:val="24"/>
        </w:rPr>
        <w:t>】日视为送达。发往国内其他地区的，发出后第【</w:t>
      </w:r>
      <w:r>
        <w:rPr>
          <w:rFonts w:hint="eastAsia"/>
          <w:sz w:val="24"/>
        </w:rPr>
        <w:t>3</w:t>
      </w:r>
      <w:r w:rsidRPr="009542B3">
        <w:rPr>
          <w:rFonts w:hint="eastAsia"/>
          <w:sz w:val="24"/>
        </w:rPr>
        <w:t>】日视为送达。发往港、澳、台地区的，发出后第【</w:t>
      </w:r>
      <w:r>
        <w:rPr>
          <w:rFonts w:hint="eastAsia"/>
          <w:sz w:val="24"/>
        </w:rPr>
        <w:t>7</w:t>
      </w:r>
      <w:r w:rsidRPr="009542B3">
        <w:rPr>
          <w:rFonts w:hint="eastAsia"/>
          <w:sz w:val="24"/>
        </w:rPr>
        <w:t>】日视为送达。发往境外其他国家或地区的，发出后第【</w:t>
      </w:r>
      <w:r>
        <w:rPr>
          <w:rFonts w:hint="eastAsia"/>
          <w:sz w:val="24"/>
        </w:rPr>
        <w:t>10</w:t>
      </w:r>
      <w:r w:rsidRPr="009542B3">
        <w:rPr>
          <w:rFonts w:hint="eastAsia"/>
          <w:sz w:val="24"/>
        </w:rPr>
        <w:t>】日视为送达；</w:t>
      </w:r>
    </w:p>
    <w:p w:rsidR="007C4B99" w:rsidRPr="00E53803" w:rsidRDefault="007C4B99" w:rsidP="000F40CF">
      <w:pPr>
        <w:pStyle w:val="a6"/>
        <w:numPr>
          <w:ilvl w:val="1"/>
          <w:numId w:val="23"/>
        </w:numPr>
        <w:tabs>
          <w:tab w:val="left" w:pos="1418"/>
        </w:tabs>
        <w:spacing w:line="500" w:lineRule="exact"/>
        <w:ind w:right="8" w:firstLineChars="0"/>
        <w:rPr>
          <w:sz w:val="24"/>
        </w:rPr>
      </w:pPr>
      <w:r w:rsidRPr="00E53803">
        <w:rPr>
          <w:rFonts w:hint="eastAsia"/>
          <w:sz w:val="24"/>
        </w:rPr>
        <w:t>以挂号方式发出的，发往本市内的，邮寄后第【</w:t>
      </w:r>
      <w:r w:rsidRPr="00E53803">
        <w:rPr>
          <w:rFonts w:hint="eastAsia"/>
          <w:sz w:val="24"/>
        </w:rPr>
        <w:t>7</w:t>
      </w:r>
      <w:r w:rsidRPr="00E53803">
        <w:rPr>
          <w:rFonts w:hint="eastAsia"/>
          <w:sz w:val="24"/>
        </w:rPr>
        <w:t>】日视为送达。发往国内其他地区的，邮寄后第【</w:t>
      </w:r>
      <w:r w:rsidRPr="00E53803">
        <w:rPr>
          <w:rFonts w:hint="eastAsia"/>
          <w:sz w:val="24"/>
        </w:rPr>
        <w:t>15</w:t>
      </w:r>
      <w:r w:rsidRPr="00E53803">
        <w:rPr>
          <w:rFonts w:hint="eastAsia"/>
          <w:sz w:val="24"/>
        </w:rPr>
        <w:t>】日视为送达。发往港、澳、台地区的，邮寄后第【</w:t>
      </w:r>
      <w:r w:rsidRPr="00E53803">
        <w:rPr>
          <w:rFonts w:hint="eastAsia"/>
          <w:sz w:val="24"/>
        </w:rPr>
        <w:t>30</w:t>
      </w:r>
      <w:r w:rsidRPr="00E53803">
        <w:rPr>
          <w:rFonts w:hint="eastAsia"/>
          <w:sz w:val="24"/>
        </w:rPr>
        <w:t>】日为视为送达。发往境外其他国家或地区的，邮寄后第【</w:t>
      </w:r>
      <w:r>
        <w:rPr>
          <w:rFonts w:hint="eastAsia"/>
          <w:sz w:val="24"/>
        </w:rPr>
        <w:t>45</w:t>
      </w:r>
      <w:r w:rsidRPr="00E53803">
        <w:rPr>
          <w:rFonts w:hint="eastAsia"/>
          <w:sz w:val="24"/>
        </w:rPr>
        <w:t>】日为视为送达。</w:t>
      </w:r>
    </w:p>
    <w:p w:rsidR="00631B01" w:rsidRDefault="007C4B99" w:rsidP="00631B01">
      <w:pPr>
        <w:pStyle w:val="a6"/>
        <w:numPr>
          <w:ilvl w:val="1"/>
          <w:numId w:val="25"/>
        </w:numPr>
        <w:tabs>
          <w:tab w:val="left" w:pos="567"/>
        </w:tabs>
        <w:spacing w:line="500" w:lineRule="exact"/>
        <w:ind w:left="567" w:right="8" w:firstLineChars="0" w:hanging="567"/>
        <w:rPr>
          <w:sz w:val="24"/>
        </w:rPr>
      </w:pPr>
      <w:r>
        <w:rPr>
          <w:rFonts w:hint="eastAsia"/>
          <w:sz w:val="24"/>
        </w:rPr>
        <w:t>双方地址与联系方式如下：</w:t>
      </w:r>
    </w:p>
    <w:p w:rsidR="00B67CB6" w:rsidRDefault="007C4B99" w:rsidP="007C4B99">
      <w:pPr>
        <w:spacing w:line="500" w:lineRule="exact"/>
        <w:ind w:firstLineChars="300" w:firstLine="720"/>
        <w:rPr>
          <w:sz w:val="24"/>
        </w:rPr>
      </w:pPr>
      <w:r>
        <w:rPr>
          <w:rFonts w:hint="eastAsia"/>
          <w:sz w:val="24"/>
        </w:rPr>
        <w:t>如致</w:t>
      </w:r>
      <w:r w:rsidR="00B67CB6">
        <w:rPr>
          <w:rFonts w:hint="eastAsia"/>
          <w:sz w:val="24"/>
        </w:rPr>
        <w:t>买</w:t>
      </w:r>
      <w:r>
        <w:rPr>
          <w:rFonts w:hint="eastAsia"/>
          <w:sz w:val="24"/>
        </w:rPr>
        <w:t>方：</w:t>
      </w:r>
    </w:p>
    <w:p w:rsidR="007C4B99" w:rsidRDefault="007C4B99" w:rsidP="007C4B99">
      <w:pPr>
        <w:spacing w:line="500" w:lineRule="exact"/>
        <w:ind w:firstLineChars="300" w:firstLine="720"/>
        <w:rPr>
          <w:sz w:val="24"/>
        </w:rPr>
      </w:pPr>
      <w:r>
        <w:rPr>
          <w:rFonts w:hint="eastAsia"/>
          <w:sz w:val="24"/>
        </w:rPr>
        <w:t>【】公司</w:t>
      </w:r>
    </w:p>
    <w:p w:rsidR="007C4B99" w:rsidRDefault="007C4B99" w:rsidP="007C4B99">
      <w:pPr>
        <w:spacing w:line="500" w:lineRule="exact"/>
        <w:ind w:firstLineChars="300" w:firstLine="720"/>
        <w:rPr>
          <w:sz w:val="24"/>
          <w:u w:val="single"/>
        </w:rPr>
      </w:pPr>
      <w:r>
        <w:rPr>
          <w:rFonts w:hint="eastAsia"/>
          <w:sz w:val="24"/>
        </w:rPr>
        <w:t>地址：【】</w:t>
      </w:r>
    </w:p>
    <w:p w:rsidR="007C4B99" w:rsidRDefault="007C4B99" w:rsidP="007C4B99">
      <w:pPr>
        <w:spacing w:line="500" w:lineRule="exact"/>
        <w:ind w:firstLineChars="300" w:firstLine="720"/>
        <w:rPr>
          <w:sz w:val="24"/>
          <w:u w:val="single"/>
        </w:rPr>
      </w:pPr>
      <w:r>
        <w:rPr>
          <w:rFonts w:hint="eastAsia"/>
          <w:sz w:val="24"/>
        </w:rPr>
        <w:t>电话：【】</w:t>
      </w:r>
    </w:p>
    <w:p w:rsidR="007C4B99" w:rsidRDefault="007C4B99" w:rsidP="007C4B99">
      <w:pPr>
        <w:snapToGrid w:val="0"/>
        <w:spacing w:line="500" w:lineRule="exact"/>
        <w:ind w:firstLineChars="300" w:firstLine="720"/>
        <w:rPr>
          <w:sz w:val="24"/>
        </w:rPr>
      </w:pPr>
      <w:r>
        <w:rPr>
          <w:rFonts w:hint="eastAsia"/>
          <w:sz w:val="24"/>
        </w:rPr>
        <w:t>传真：【】</w:t>
      </w:r>
    </w:p>
    <w:p w:rsidR="007C4B99" w:rsidRDefault="007C4B99" w:rsidP="007C4B99">
      <w:pPr>
        <w:snapToGrid w:val="0"/>
        <w:spacing w:line="500" w:lineRule="exact"/>
        <w:ind w:firstLineChars="300" w:firstLine="720"/>
        <w:rPr>
          <w:sz w:val="24"/>
        </w:rPr>
      </w:pPr>
      <w:r>
        <w:rPr>
          <w:rFonts w:hint="eastAsia"/>
          <w:sz w:val="24"/>
        </w:rPr>
        <w:t>邮政编码：【】</w:t>
      </w:r>
    </w:p>
    <w:p w:rsidR="007C4B99" w:rsidRDefault="007C4B99" w:rsidP="007C4B99">
      <w:pPr>
        <w:spacing w:line="500" w:lineRule="exact"/>
        <w:ind w:firstLine="410"/>
        <w:rPr>
          <w:sz w:val="24"/>
        </w:rPr>
      </w:pPr>
    </w:p>
    <w:p w:rsidR="00B67CB6" w:rsidRDefault="007C4B99" w:rsidP="007C4B99">
      <w:pPr>
        <w:spacing w:line="500" w:lineRule="exact"/>
        <w:ind w:firstLineChars="300" w:firstLine="720"/>
        <w:rPr>
          <w:sz w:val="24"/>
        </w:rPr>
      </w:pPr>
      <w:r>
        <w:rPr>
          <w:rFonts w:hint="eastAsia"/>
          <w:sz w:val="24"/>
        </w:rPr>
        <w:lastRenderedPageBreak/>
        <w:t>如致</w:t>
      </w:r>
      <w:r w:rsidR="00B67CB6">
        <w:rPr>
          <w:rFonts w:hint="eastAsia"/>
          <w:sz w:val="24"/>
        </w:rPr>
        <w:t>卖</w:t>
      </w:r>
      <w:r>
        <w:rPr>
          <w:rFonts w:hint="eastAsia"/>
          <w:sz w:val="24"/>
        </w:rPr>
        <w:t>方：</w:t>
      </w:r>
    </w:p>
    <w:p w:rsidR="007C4B99" w:rsidRDefault="007C4B99" w:rsidP="007C4B99">
      <w:pPr>
        <w:spacing w:line="500" w:lineRule="exact"/>
        <w:ind w:firstLineChars="300" w:firstLine="720"/>
        <w:rPr>
          <w:sz w:val="24"/>
        </w:rPr>
      </w:pPr>
      <w:r>
        <w:rPr>
          <w:rFonts w:hint="eastAsia"/>
          <w:sz w:val="24"/>
        </w:rPr>
        <w:t>【】公司</w:t>
      </w:r>
    </w:p>
    <w:p w:rsidR="007C4B99" w:rsidRDefault="007C4B99" w:rsidP="007C4B99">
      <w:pPr>
        <w:spacing w:line="500" w:lineRule="exact"/>
        <w:ind w:firstLineChars="300" w:firstLine="720"/>
        <w:rPr>
          <w:sz w:val="24"/>
        </w:rPr>
      </w:pPr>
      <w:r>
        <w:rPr>
          <w:rFonts w:hint="eastAsia"/>
          <w:sz w:val="24"/>
        </w:rPr>
        <w:t>地址：【】</w:t>
      </w:r>
    </w:p>
    <w:p w:rsidR="007C4B99" w:rsidRDefault="007C4B99" w:rsidP="007C4B99">
      <w:pPr>
        <w:spacing w:line="500" w:lineRule="exact"/>
        <w:ind w:firstLineChars="300" w:firstLine="720"/>
        <w:rPr>
          <w:color w:val="000000"/>
          <w:sz w:val="24"/>
          <w:u w:val="single"/>
        </w:rPr>
      </w:pPr>
      <w:r>
        <w:rPr>
          <w:rFonts w:hint="eastAsia"/>
          <w:color w:val="000000"/>
          <w:sz w:val="24"/>
        </w:rPr>
        <w:t>电话：</w:t>
      </w:r>
      <w:r>
        <w:rPr>
          <w:rFonts w:hint="eastAsia"/>
          <w:sz w:val="24"/>
        </w:rPr>
        <w:t>【】</w:t>
      </w:r>
    </w:p>
    <w:p w:rsidR="007C4B99" w:rsidRDefault="007C4B99" w:rsidP="007C4B99">
      <w:pPr>
        <w:spacing w:line="500" w:lineRule="exact"/>
        <w:ind w:firstLineChars="300" w:firstLine="720"/>
        <w:rPr>
          <w:color w:val="000000"/>
          <w:sz w:val="24"/>
        </w:rPr>
      </w:pPr>
      <w:r>
        <w:rPr>
          <w:rFonts w:hint="eastAsia"/>
          <w:color w:val="000000"/>
          <w:sz w:val="24"/>
        </w:rPr>
        <w:t>传真：</w:t>
      </w:r>
      <w:r>
        <w:rPr>
          <w:rFonts w:hint="eastAsia"/>
          <w:sz w:val="24"/>
        </w:rPr>
        <w:t>【】</w:t>
      </w:r>
    </w:p>
    <w:p w:rsidR="007C4B99" w:rsidRDefault="007C4B99" w:rsidP="007C4B99">
      <w:pPr>
        <w:snapToGrid w:val="0"/>
        <w:spacing w:line="500" w:lineRule="exact"/>
        <w:ind w:firstLineChars="300" w:firstLine="720"/>
        <w:rPr>
          <w:sz w:val="24"/>
        </w:rPr>
      </w:pPr>
      <w:r>
        <w:rPr>
          <w:rFonts w:hint="eastAsia"/>
          <w:color w:val="000000"/>
          <w:sz w:val="24"/>
        </w:rPr>
        <w:t>邮政编码：</w:t>
      </w:r>
      <w:r>
        <w:rPr>
          <w:rFonts w:hint="eastAsia"/>
          <w:sz w:val="24"/>
        </w:rPr>
        <w:t>【】</w:t>
      </w:r>
    </w:p>
    <w:p w:rsidR="007C4B99" w:rsidRPr="00B65A02" w:rsidRDefault="007C4B99" w:rsidP="007C4B99">
      <w:pPr>
        <w:snapToGrid w:val="0"/>
        <w:spacing w:line="500" w:lineRule="exact"/>
        <w:ind w:firstLineChars="300" w:firstLine="720"/>
        <w:rPr>
          <w:sz w:val="24"/>
        </w:rPr>
      </w:pPr>
    </w:p>
    <w:p w:rsidR="007C4B99" w:rsidRPr="00643ED4" w:rsidRDefault="007C4B99" w:rsidP="007C4B99">
      <w:pPr>
        <w:pStyle w:val="1"/>
        <w:ind w:left="566" w:hangingChars="235" w:hanging="566"/>
      </w:pPr>
      <w:bookmarkStart w:id="48" w:name="_Toc49001501"/>
      <w:bookmarkStart w:id="49" w:name="_Toc49080817"/>
      <w:bookmarkStart w:id="50" w:name="_Toc68613780"/>
      <w:bookmarkStart w:id="51" w:name="_Toc130199006"/>
      <w:bookmarkStart w:id="52" w:name="_Toc375151336"/>
      <w:bookmarkStart w:id="53" w:name="_Toc375151475"/>
      <w:bookmarkStart w:id="54" w:name="_Toc378344469"/>
      <w:bookmarkStart w:id="55" w:name="_Toc391730472"/>
      <w:bookmarkStart w:id="56" w:name="_Toc392258315"/>
      <w:bookmarkStart w:id="57" w:name="_Toc392506909"/>
      <w:bookmarkStart w:id="58" w:name="_Toc393409003"/>
      <w:r w:rsidRPr="00643ED4">
        <w:rPr>
          <w:rFonts w:hint="eastAsia"/>
        </w:rPr>
        <w:t>法律适用和争议解决</w:t>
      </w:r>
      <w:bookmarkEnd w:id="48"/>
      <w:bookmarkEnd w:id="49"/>
      <w:bookmarkEnd w:id="50"/>
      <w:bookmarkEnd w:id="51"/>
      <w:bookmarkEnd w:id="52"/>
      <w:bookmarkEnd w:id="53"/>
      <w:bookmarkEnd w:id="54"/>
      <w:bookmarkEnd w:id="55"/>
      <w:bookmarkEnd w:id="56"/>
      <w:bookmarkEnd w:id="57"/>
      <w:bookmarkEnd w:id="58"/>
    </w:p>
    <w:p w:rsidR="00631B01" w:rsidRDefault="007C4B99" w:rsidP="00631B01">
      <w:pPr>
        <w:pStyle w:val="a7"/>
        <w:numPr>
          <w:ilvl w:val="1"/>
          <w:numId w:val="26"/>
        </w:numPr>
        <w:tabs>
          <w:tab w:val="left" w:pos="567"/>
        </w:tabs>
        <w:spacing w:line="500" w:lineRule="exact"/>
        <w:ind w:left="567" w:hanging="567"/>
        <w:rPr>
          <w:snapToGrid w:val="0"/>
          <w:sz w:val="24"/>
        </w:rPr>
      </w:pPr>
      <w:r>
        <w:rPr>
          <w:rFonts w:hint="eastAsia"/>
          <w:snapToGrid w:val="0"/>
          <w:sz w:val="24"/>
        </w:rPr>
        <w:t>本合同的成立、有效性、解释、履行、签署、修订和终止以及争议的解决均应适用中华人民共和国法律。</w:t>
      </w:r>
    </w:p>
    <w:p w:rsidR="00631B01" w:rsidRDefault="007C4B99" w:rsidP="00631B01">
      <w:pPr>
        <w:pStyle w:val="a7"/>
        <w:numPr>
          <w:ilvl w:val="1"/>
          <w:numId w:val="26"/>
        </w:numPr>
        <w:tabs>
          <w:tab w:val="left" w:pos="567"/>
        </w:tabs>
        <w:spacing w:line="500" w:lineRule="exact"/>
        <w:ind w:left="567" w:hanging="567"/>
        <w:rPr>
          <w:snapToGrid w:val="0"/>
          <w:sz w:val="24"/>
        </w:rPr>
      </w:pPr>
      <w:r>
        <w:rPr>
          <w:rFonts w:hint="eastAsia"/>
          <w:snapToGrid w:val="0"/>
          <w:sz w:val="24"/>
        </w:rPr>
        <w:t>如果任何争议或权利要求起因于本合同或与本合同有关或与本合同的解释、违约、终止或效力有关，都应由</w:t>
      </w:r>
      <w:r>
        <w:rPr>
          <w:snapToGrid w:val="0"/>
          <w:sz w:val="24"/>
        </w:rPr>
        <w:t>双方</w:t>
      </w:r>
      <w:r>
        <w:rPr>
          <w:rFonts w:hint="eastAsia"/>
          <w:snapToGrid w:val="0"/>
          <w:sz w:val="24"/>
        </w:rPr>
        <w:t>通过友好协商解决。协商应在一方向另一方送达关于协商的书面要求后立即开始。</w:t>
      </w:r>
    </w:p>
    <w:p w:rsidR="00631B01" w:rsidRDefault="007C4B99" w:rsidP="00631B01">
      <w:pPr>
        <w:pStyle w:val="a7"/>
        <w:numPr>
          <w:ilvl w:val="1"/>
          <w:numId w:val="26"/>
        </w:numPr>
        <w:tabs>
          <w:tab w:val="left" w:pos="567"/>
        </w:tabs>
        <w:spacing w:line="500" w:lineRule="exact"/>
        <w:ind w:left="567" w:hanging="567"/>
        <w:rPr>
          <w:snapToGrid w:val="0"/>
          <w:sz w:val="24"/>
        </w:rPr>
      </w:pPr>
      <w:r>
        <w:rPr>
          <w:rFonts w:hint="eastAsia"/>
          <w:snapToGrid w:val="0"/>
          <w:sz w:val="24"/>
        </w:rPr>
        <w:t>如果在一方提出协商要求后的十（</w:t>
      </w:r>
      <w:r>
        <w:rPr>
          <w:rFonts w:hint="eastAsia"/>
          <w:snapToGrid w:val="0"/>
          <w:sz w:val="24"/>
        </w:rPr>
        <w:t>10</w:t>
      </w:r>
      <w:r>
        <w:rPr>
          <w:rFonts w:hint="eastAsia"/>
          <w:snapToGrid w:val="0"/>
          <w:sz w:val="24"/>
        </w:rPr>
        <w:t>）日内，双方通过协商不能解决争议，</w:t>
      </w:r>
      <w:r w:rsidRPr="00B301E7">
        <w:rPr>
          <w:rFonts w:hint="eastAsia"/>
          <w:snapToGrid w:val="0"/>
          <w:sz w:val="24"/>
        </w:rPr>
        <w:t>则双方同意按以下</w:t>
      </w:r>
      <w:r>
        <w:rPr>
          <w:rFonts w:hint="eastAsia"/>
          <w:snapToGrid w:val="0"/>
          <w:sz w:val="24"/>
        </w:rPr>
        <w:t>第【】种</w:t>
      </w:r>
      <w:r w:rsidRPr="00B301E7">
        <w:rPr>
          <w:rFonts w:hint="eastAsia"/>
          <w:snapToGrid w:val="0"/>
          <w:sz w:val="24"/>
        </w:rPr>
        <w:t>方式解决：</w:t>
      </w:r>
    </w:p>
    <w:p w:rsidR="007C4B99" w:rsidRPr="00B67CB6" w:rsidRDefault="00631B01" w:rsidP="007C4B99">
      <w:pPr>
        <w:spacing w:line="500" w:lineRule="exact"/>
        <w:ind w:leftChars="286" w:left="1081" w:hangingChars="200" w:hanging="480"/>
        <w:rPr>
          <w:rFonts w:ascii="Times New Roman" w:hAnsi="Times New Roman"/>
          <w:sz w:val="24"/>
        </w:rPr>
      </w:pPr>
      <w:r w:rsidRPr="00631B01">
        <w:rPr>
          <w:rFonts w:ascii="Times New Roman" w:hint="eastAsia"/>
          <w:sz w:val="24"/>
        </w:rPr>
        <w:t>（</w:t>
      </w:r>
      <w:r w:rsidRPr="00631B01">
        <w:rPr>
          <w:rFonts w:ascii="Times New Roman" w:hAnsi="Times New Roman"/>
          <w:sz w:val="24"/>
        </w:rPr>
        <w:t>1</w:t>
      </w:r>
      <w:r w:rsidRPr="00631B01">
        <w:rPr>
          <w:rFonts w:ascii="Times New Roman" w:hint="eastAsia"/>
          <w:sz w:val="24"/>
        </w:rPr>
        <w:t>）将该争议提交至【】仲裁委员会。该会依据其现行有效的仲裁规则</w:t>
      </w:r>
      <w:r w:rsidRPr="00631B01">
        <w:rPr>
          <w:rFonts w:ascii="Times New Roman" w:hint="eastAsia"/>
          <w:snapToGrid w:val="0"/>
          <w:sz w:val="24"/>
        </w:rPr>
        <w:t>在【】进</w:t>
      </w:r>
      <w:r w:rsidRPr="00631B01">
        <w:rPr>
          <w:rFonts w:ascii="Times New Roman" w:hint="eastAsia"/>
          <w:sz w:val="24"/>
        </w:rPr>
        <w:t>行仲裁。本合同项下的任何仲裁裁决是终局的，并对双方具有约束力，并可在任何有管辖权的法院或其他有权机构强制执行。除非仲裁裁决有不同规定，败诉方应支付双方因仲裁所发生的一切法律费用，包括但不限于律师费。</w:t>
      </w:r>
    </w:p>
    <w:p w:rsidR="007C4B99" w:rsidRPr="00B67CB6" w:rsidRDefault="00631B01" w:rsidP="007C4B99">
      <w:pPr>
        <w:spacing w:line="500" w:lineRule="exact"/>
        <w:ind w:left="420" w:firstLineChars="100" w:firstLine="240"/>
        <w:rPr>
          <w:rFonts w:ascii="Times New Roman" w:hAnsi="Times New Roman"/>
          <w:sz w:val="24"/>
        </w:rPr>
      </w:pPr>
      <w:r w:rsidRPr="00631B01">
        <w:rPr>
          <w:rFonts w:ascii="Times New Roman" w:hint="eastAsia"/>
          <w:sz w:val="24"/>
        </w:rPr>
        <w:t>（</w:t>
      </w:r>
      <w:r w:rsidRPr="00631B01">
        <w:rPr>
          <w:rFonts w:ascii="Times New Roman" w:hAnsi="Times New Roman"/>
          <w:sz w:val="24"/>
        </w:rPr>
        <w:t>2</w:t>
      </w:r>
      <w:r w:rsidRPr="00631B01">
        <w:rPr>
          <w:rFonts w:ascii="Times New Roman" w:hint="eastAsia"/>
          <w:sz w:val="24"/>
        </w:rPr>
        <w:t>）向【】人民法院提起诉讼。</w:t>
      </w:r>
    </w:p>
    <w:p w:rsidR="00631B01" w:rsidRDefault="007C4B99" w:rsidP="00631B01">
      <w:pPr>
        <w:pStyle w:val="a7"/>
        <w:numPr>
          <w:ilvl w:val="1"/>
          <w:numId w:val="26"/>
        </w:numPr>
        <w:tabs>
          <w:tab w:val="left" w:pos="567"/>
        </w:tabs>
        <w:spacing w:line="500" w:lineRule="exact"/>
        <w:ind w:left="567" w:hanging="567"/>
        <w:rPr>
          <w:snapToGrid w:val="0"/>
          <w:sz w:val="24"/>
        </w:rPr>
      </w:pPr>
      <w:r>
        <w:rPr>
          <w:rFonts w:hint="eastAsia"/>
          <w:snapToGrid w:val="0"/>
          <w:sz w:val="24"/>
        </w:rPr>
        <w:t>争议解决</w:t>
      </w:r>
      <w:r w:rsidRPr="00B301E7">
        <w:rPr>
          <w:rFonts w:hint="eastAsia"/>
          <w:snapToGrid w:val="0"/>
          <w:sz w:val="24"/>
        </w:rPr>
        <w:t>过程中，除双方有争议的部分外，本合同其他部分仍然有效，双方应继续履行。</w:t>
      </w:r>
    </w:p>
    <w:p w:rsidR="00631B01" w:rsidRDefault="007C4B99" w:rsidP="00631B01">
      <w:pPr>
        <w:pStyle w:val="a7"/>
        <w:numPr>
          <w:ilvl w:val="1"/>
          <w:numId w:val="26"/>
        </w:numPr>
        <w:tabs>
          <w:tab w:val="left" w:pos="567"/>
        </w:tabs>
        <w:spacing w:line="500" w:lineRule="exact"/>
        <w:ind w:left="567" w:hanging="567"/>
        <w:rPr>
          <w:snapToGrid w:val="0"/>
          <w:sz w:val="24"/>
        </w:rPr>
      </w:pPr>
      <w:r w:rsidRPr="00B301E7">
        <w:rPr>
          <w:rFonts w:hint="eastAsia"/>
          <w:snapToGrid w:val="0"/>
          <w:sz w:val="24"/>
        </w:rPr>
        <w:t>本合同全部或部分无效的，本条依然有效。</w:t>
      </w:r>
      <w:bookmarkStart w:id="59" w:name="_Toc375151337"/>
      <w:bookmarkStart w:id="60" w:name="_Toc375151476"/>
      <w:bookmarkStart w:id="61" w:name="_Toc378344470"/>
      <w:bookmarkStart w:id="62" w:name="_Toc391730473"/>
      <w:bookmarkStart w:id="63" w:name="_Toc392258316"/>
    </w:p>
    <w:p w:rsidR="007C4B99" w:rsidRDefault="007C4B99" w:rsidP="007C4B99">
      <w:pPr>
        <w:pStyle w:val="a7"/>
        <w:tabs>
          <w:tab w:val="left" w:pos="709"/>
        </w:tabs>
        <w:spacing w:line="500" w:lineRule="exact"/>
        <w:ind w:left="709"/>
        <w:rPr>
          <w:snapToGrid w:val="0"/>
          <w:sz w:val="24"/>
        </w:rPr>
      </w:pPr>
    </w:p>
    <w:p w:rsidR="007C4B99" w:rsidRPr="00643ED4" w:rsidRDefault="007C4B99" w:rsidP="007C4B99">
      <w:pPr>
        <w:pStyle w:val="1"/>
        <w:ind w:left="566" w:hangingChars="235" w:hanging="566"/>
      </w:pPr>
      <w:bookmarkStart w:id="64" w:name="_Toc392506910"/>
      <w:bookmarkStart w:id="65" w:name="_Toc393409004"/>
      <w:r w:rsidRPr="00643ED4">
        <w:rPr>
          <w:rFonts w:hint="eastAsia"/>
        </w:rPr>
        <w:t>合同生效、终止及其他</w:t>
      </w:r>
      <w:bookmarkEnd w:id="59"/>
      <w:bookmarkEnd w:id="60"/>
      <w:bookmarkEnd w:id="61"/>
      <w:bookmarkEnd w:id="62"/>
      <w:bookmarkEnd w:id="63"/>
      <w:bookmarkEnd w:id="64"/>
      <w:bookmarkEnd w:id="65"/>
    </w:p>
    <w:p w:rsidR="00631B01" w:rsidRDefault="007C4B99" w:rsidP="00631B01">
      <w:pPr>
        <w:pStyle w:val="a6"/>
        <w:numPr>
          <w:ilvl w:val="1"/>
          <w:numId w:val="27"/>
        </w:numPr>
        <w:spacing w:line="500" w:lineRule="exact"/>
        <w:ind w:left="567" w:firstLineChars="0" w:hanging="567"/>
        <w:rPr>
          <w:sz w:val="24"/>
        </w:rPr>
      </w:pPr>
      <w:r w:rsidRPr="007C4B99">
        <w:rPr>
          <w:rFonts w:hint="eastAsia"/>
          <w:sz w:val="24"/>
        </w:rPr>
        <w:t>新闻发布及公告。除非法律规定或任何主管机关要求，或经由另一方书面</w:t>
      </w:r>
      <w:r w:rsidRPr="007C4B99">
        <w:rPr>
          <w:rFonts w:hint="eastAsia"/>
          <w:sz w:val="24"/>
        </w:rPr>
        <w:lastRenderedPageBreak/>
        <w:t>同意（不应无理拒绝或拖延同意），任何一方不应对本合同或任何相关事项予以发布或公告。</w:t>
      </w:r>
    </w:p>
    <w:p w:rsidR="00631B01" w:rsidRDefault="007C4B99" w:rsidP="00631B01">
      <w:pPr>
        <w:pStyle w:val="a6"/>
        <w:numPr>
          <w:ilvl w:val="1"/>
          <w:numId w:val="27"/>
        </w:numPr>
        <w:spacing w:line="500" w:lineRule="exact"/>
        <w:ind w:left="567" w:firstLineChars="0" w:hanging="567"/>
        <w:rPr>
          <w:sz w:val="24"/>
        </w:rPr>
      </w:pPr>
      <w:r w:rsidRPr="0001667C">
        <w:rPr>
          <w:rFonts w:hint="eastAsia"/>
          <w:sz w:val="24"/>
        </w:rPr>
        <w:t>第三方不受益。除各方及其各自的继任人和允许的受让人以外，本合同不应向任何个人或实体赋予权利或救济。</w:t>
      </w:r>
    </w:p>
    <w:p w:rsidR="00631B01" w:rsidRDefault="007C4B99" w:rsidP="00631B01">
      <w:pPr>
        <w:pStyle w:val="a6"/>
        <w:numPr>
          <w:ilvl w:val="1"/>
          <w:numId w:val="27"/>
        </w:numPr>
        <w:spacing w:line="500" w:lineRule="exact"/>
        <w:ind w:left="567" w:firstLineChars="0" w:hanging="567"/>
        <w:rPr>
          <w:sz w:val="24"/>
        </w:rPr>
      </w:pPr>
      <w:r w:rsidRPr="0001667C">
        <w:rPr>
          <w:rFonts w:hint="eastAsia"/>
          <w:sz w:val="24"/>
        </w:rPr>
        <w:t>整体合同。</w:t>
      </w:r>
      <w:r w:rsidRPr="009230C5">
        <w:rPr>
          <w:rFonts w:hint="eastAsia"/>
          <w:sz w:val="24"/>
        </w:rPr>
        <w:t>本合同及其附件构成各方就本合同标的达成的完整协议，取代以前各方就本合同标的所达成的所有口头或书面的协议、协商、意向书以及其他协议和文件。</w:t>
      </w:r>
    </w:p>
    <w:p w:rsidR="00631B01" w:rsidRDefault="007C4B99" w:rsidP="00631B01">
      <w:pPr>
        <w:pStyle w:val="a6"/>
        <w:numPr>
          <w:ilvl w:val="1"/>
          <w:numId w:val="27"/>
        </w:numPr>
        <w:spacing w:line="500" w:lineRule="exact"/>
        <w:ind w:left="567" w:firstLineChars="0" w:hanging="567"/>
        <w:rPr>
          <w:sz w:val="24"/>
        </w:rPr>
      </w:pPr>
      <w:r w:rsidRPr="0001667C">
        <w:rPr>
          <w:rFonts w:hint="eastAsia"/>
          <w:sz w:val="24"/>
        </w:rPr>
        <w:t>转让。未经合同另一方书面同意，一方不得转让本合同项下任何权利义务。</w:t>
      </w:r>
    </w:p>
    <w:p w:rsidR="00631B01" w:rsidRDefault="007C4B99" w:rsidP="00631B01">
      <w:pPr>
        <w:pStyle w:val="a6"/>
        <w:numPr>
          <w:ilvl w:val="1"/>
          <w:numId w:val="27"/>
        </w:numPr>
        <w:spacing w:line="500" w:lineRule="exact"/>
        <w:ind w:left="567" w:firstLineChars="0" w:hanging="567"/>
        <w:rPr>
          <w:sz w:val="24"/>
        </w:rPr>
      </w:pPr>
      <w:r w:rsidRPr="0001667C">
        <w:rPr>
          <w:rFonts w:hint="eastAsia"/>
          <w:sz w:val="24"/>
        </w:rPr>
        <w:t>语言和文本。本合同以中文签署，</w:t>
      </w:r>
      <w:r w:rsidR="007910C3" w:rsidRPr="0001667C">
        <w:rPr>
          <w:rFonts w:hint="eastAsia"/>
          <w:sz w:val="24"/>
        </w:rPr>
        <w:t>一式</w:t>
      </w:r>
      <w:r w:rsidR="007910C3">
        <w:rPr>
          <w:rFonts w:hint="eastAsia"/>
          <w:sz w:val="24"/>
        </w:rPr>
        <w:t>【</w:t>
      </w:r>
      <w:r w:rsidR="006B6350">
        <w:rPr>
          <w:rFonts w:hint="eastAsia"/>
          <w:sz w:val="24"/>
        </w:rPr>
        <w:t>2</w:t>
      </w:r>
      <w:r w:rsidR="007910C3">
        <w:rPr>
          <w:rFonts w:hint="eastAsia"/>
          <w:sz w:val="24"/>
        </w:rPr>
        <w:t>】</w:t>
      </w:r>
      <w:r w:rsidR="007910C3" w:rsidRPr="0001667C">
        <w:rPr>
          <w:rFonts w:hint="eastAsia"/>
          <w:sz w:val="24"/>
        </w:rPr>
        <w:t>份</w:t>
      </w:r>
      <w:r w:rsidRPr="0001667C">
        <w:rPr>
          <w:rFonts w:hint="eastAsia"/>
          <w:sz w:val="24"/>
        </w:rPr>
        <w:t>，</w:t>
      </w:r>
      <w:r w:rsidR="007910C3">
        <w:rPr>
          <w:rFonts w:hint="eastAsia"/>
          <w:sz w:val="24"/>
        </w:rPr>
        <w:t>买方持【</w:t>
      </w:r>
      <w:r w:rsidR="006B6350">
        <w:rPr>
          <w:rFonts w:hint="eastAsia"/>
          <w:sz w:val="24"/>
        </w:rPr>
        <w:t>1</w:t>
      </w:r>
      <w:r w:rsidR="007910C3">
        <w:rPr>
          <w:rFonts w:hint="eastAsia"/>
          <w:sz w:val="24"/>
        </w:rPr>
        <w:t>】份，卖方持【</w:t>
      </w:r>
      <w:r w:rsidR="006B6350">
        <w:rPr>
          <w:rFonts w:hint="eastAsia"/>
          <w:sz w:val="24"/>
        </w:rPr>
        <w:t>1</w:t>
      </w:r>
      <w:r w:rsidR="007910C3">
        <w:rPr>
          <w:rFonts w:hint="eastAsia"/>
          <w:sz w:val="24"/>
        </w:rPr>
        <w:t>】份，</w:t>
      </w:r>
      <w:r w:rsidRPr="0001667C">
        <w:rPr>
          <w:rFonts w:hint="eastAsia"/>
          <w:sz w:val="24"/>
        </w:rPr>
        <w:t>具有相同法律效力。</w:t>
      </w:r>
    </w:p>
    <w:p w:rsidR="00631B01" w:rsidRDefault="007C4B99" w:rsidP="00631B01">
      <w:pPr>
        <w:pStyle w:val="a6"/>
        <w:numPr>
          <w:ilvl w:val="1"/>
          <w:numId w:val="27"/>
        </w:numPr>
        <w:spacing w:line="500" w:lineRule="exact"/>
        <w:ind w:left="567" w:firstLineChars="0" w:hanging="567"/>
        <w:rPr>
          <w:sz w:val="24"/>
        </w:rPr>
      </w:pPr>
      <w:r w:rsidRPr="0001667C">
        <w:rPr>
          <w:rFonts w:hint="eastAsia"/>
          <w:sz w:val="24"/>
        </w:rPr>
        <w:t>标题。本合同中加入的各章、条、款、项的标题仅为方便阅读而设，不应对本合同的含义或解释</w:t>
      </w:r>
      <w:r w:rsidRPr="00BB3E7E">
        <w:rPr>
          <w:rFonts w:hint="eastAsia"/>
          <w:sz w:val="24"/>
        </w:rPr>
        <w:t>有任何影响</w:t>
      </w:r>
      <w:r w:rsidRPr="0001667C">
        <w:rPr>
          <w:rFonts w:hint="eastAsia"/>
          <w:sz w:val="24"/>
        </w:rPr>
        <w:t>。</w:t>
      </w:r>
    </w:p>
    <w:p w:rsidR="00631B01" w:rsidRDefault="007C4B99" w:rsidP="00631B01">
      <w:pPr>
        <w:pStyle w:val="a6"/>
        <w:numPr>
          <w:ilvl w:val="1"/>
          <w:numId w:val="27"/>
        </w:numPr>
        <w:spacing w:line="500" w:lineRule="exact"/>
        <w:ind w:left="567" w:firstLineChars="0" w:hanging="567"/>
        <w:rPr>
          <w:sz w:val="24"/>
        </w:rPr>
      </w:pPr>
      <w:r w:rsidRPr="0001667C">
        <w:rPr>
          <w:rFonts w:hint="eastAsia"/>
          <w:sz w:val="24"/>
        </w:rPr>
        <w:t>弃权。</w:t>
      </w:r>
      <w:r w:rsidRPr="009230C5">
        <w:rPr>
          <w:rFonts w:hint="eastAsia"/>
          <w:sz w:val="24"/>
        </w:rPr>
        <w:t>一方未强制执行本合同的一条或若干条款，或未行使其在本合同项下的任何选择权或其他权利，或任何时候未要求另一方履行其在本合同中的任何义务，均不应被理解为该方放弃上述有关条款，或者以任何方式影响本合同的有效性或该方强制执行本合同各项条款的权利，也不应阻止该方在任何时候采取其原本有权采取的其他任何行动。</w:t>
      </w:r>
    </w:p>
    <w:p w:rsidR="00631B01" w:rsidRDefault="007C4B99" w:rsidP="00631B01">
      <w:pPr>
        <w:pStyle w:val="a6"/>
        <w:numPr>
          <w:ilvl w:val="1"/>
          <w:numId w:val="27"/>
        </w:numPr>
        <w:spacing w:line="500" w:lineRule="exact"/>
        <w:ind w:left="567" w:firstLineChars="0" w:hanging="567"/>
        <w:rPr>
          <w:sz w:val="24"/>
        </w:rPr>
      </w:pPr>
      <w:r w:rsidRPr="0001667C">
        <w:rPr>
          <w:rFonts w:hint="eastAsia"/>
          <w:sz w:val="24"/>
        </w:rPr>
        <w:t>可分割性。本合同的任何条款或规定，如被有权机构判定为无效或不可执行，不应影响本合同其他条款或规定的效力或可执行性，也不应影响该条款或规定在其他情形下的效力或可执行性。</w:t>
      </w:r>
    </w:p>
    <w:p w:rsidR="00631B01" w:rsidRDefault="007C4B99" w:rsidP="00631B01">
      <w:pPr>
        <w:pStyle w:val="a6"/>
        <w:numPr>
          <w:ilvl w:val="1"/>
          <w:numId w:val="27"/>
        </w:numPr>
        <w:spacing w:line="500" w:lineRule="exact"/>
        <w:ind w:left="567" w:firstLineChars="0" w:hanging="567"/>
        <w:rPr>
          <w:sz w:val="24"/>
        </w:rPr>
      </w:pPr>
      <w:r w:rsidRPr="0001667C">
        <w:rPr>
          <w:rFonts w:hint="eastAsia"/>
          <w:sz w:val="24"/>
        </w:rPr>
        <w:t>费用。本合同各方应各自承担其自身与本合同及本合同项下的交易有关的所有开支和费用（包括法律费用），本合同另有规定的除外。</w:t>
      </w:r>
    </w:p>
    <w:p w:rsidR="00631B01" w:rsidRDefault="007C4B99" w:rsidP="00631B01">
      <w:pPr>
        <w:pStyle w:val="a6"/>
        <w:numPr>
          <w:ilvl w:val="1"/>
          <w:numId w:val="27"/>
        </w:numPr>
        <w:spacing w:line="500" w:lineRule="exact"/>
        <w:ind w:left="567" w:firstLineChars="0" w:hanging="567"/>
        <w:rPr>
          <w:sz w:val="24"/>
        </w:rPr>
      </w:pPr>
      <w:r w:rsidRPr="0001667C">
        <w:rPr>
          <w:rFonts w:hint="eastAsia"/>
          <w:sz w:val="24"/>
        </w:rPr>
        <w:t>鉴于条款纳入。本合同中的鉴于条款以引用的方式纳入本合同，是本合同的一部分。</w:t>
      </w:r>
    </w:p>
    <w:p w:rsidR="00631B01" w:rsidRDefault="007C4B99" w:rsidP="00631B01">
      <w:pPr>
        <w:pStyle w:val="a6"/>
        <w:numPr>
          <w:ilvl w:val="1"/>
          <w:numId w:val="27"/>
        </w:numPr>
        <w:spacing w:line="500" w:lineRule="exact"/>
        <w:ind w:left="567" w:firstLineChars="0" w:hanging="567"/>
        <w:rPr>
          <w:sz w:val="24"/>
        </w:rPr>
      </w:pPr>
      <w:r w:rsidRPr="009230C5">
        <w:rPr>
          <w:rFonts w:hint="eastAsia"/>
          <w:sz w:val="24"/>
        </w:rPr>
        <w:t>合同修改和补充。</w:t>
      </w:r>
      <w:r w:rsidRPr="0001667C">
        <w:rPr>
          <w:rFonts w:hint="eastAsia"/>
          <w:sz w:val="24"/>
        </w:rPr>
        <w:t>本合同未尽事宜，应由双方友好协商解决。如需</w:t>
      </w:r>
      <w:r w:rsidRPr="009230C5">
        <w:rPr>
          <w:rFonts w:hint="eastAsia"/>
          <w:sz w:val="24"/>
        </w:rPr>
        <w:t>对本合同及其附件作</w:t>
      </w:r>
      <w:r w:rsidRPr="0001667C">
        <w:rPr>
          <w:rFonts w:hint="eastAsia"/>
          <w:sz w:val="24"/>
        </w:rPr>
        <w:t>任何修改或补充，</w:t>
      </w:r>
      <w:r w:rsidRPr="009230C5">
        <w:rPr>
          <w:rFonts w:hint="eastAsia"/>
          <w:sz w:val="24"/>
        </w:rPr>
        <w:t>须由双方以书面做出</w:t>
      </w:r>
      <w:r>
        <w:rPr>
          <w:rFonts w:hint="eastAsia"/>
          <w:sz w:val="24"/>
        </w:rPr>
        <w:t>并经双方签署后</w:t>
      </w:r>
      <w:r w:rsidRPr="009230C5">
        <w:rPr>
          <w:rFonts w:hint="eastAsia"/>
          <w:sz w:val="24"/>
        </w:rPr>
        <w:t>方为有效。修改或</w:t>
      </w:r>
      <w:r w:rsidRPr="0001667C">
        <w:rPr>
          <w:rFonts w:hint="eastAsia"/>
          <w:sz w:val="24"/>
        </w:rPr>
        <w:t>补充文件与本合同有不一致的，以修改或补充文件为准。</w:t>
      </w:r>
    </w:p>
    <w:p w:rsidR="00631B01" w:rsidRDefault="007C4B99" w:rsidP="00631B01">
      <w:pPr>
        <w:pStyle w:val="a6"/>
        <w:numPr>
          <w:ilvl w:val="1"/>
          <w:numId w:val="27"/>
        </w:numPr>
        <w:spacing w:line="500" w:lineRule="exact"/>
        <w:ind w:left="567" w:firstLineChars="0" w:hanging="567"/>
        <w:rPr>
          <w:sz w:val="24"/>
        </w:rPr>
      </w:pPr>
      <w:r w:rsidRPr="009230C5">
        <w:rPr>
          <w:rFonts w:hint="eastAsia"/>
          <w:sz w:val="24"/>
        </w:rPr>
        <w:lastRenderedPageBreak/>
        <w:t>签署授权。本合同签署前，双方将分别向对方提供其授权本合同签署人代表其签署本合同的授权文件。</w:t>
      </w:r>
    </w:p>
    <w:p w:rsidR="00631B01" w:rsidRDefault="007C4B99" w:rsidP="00631B01">
      <w:pPr>
        <w:pStyle w:val="a6"/>
        <w:numPr>
          <w:ilvl w:val="1"/>
          <w:numId w:val="27"/>
        </w:numPr>
        <w:spacing w:line="500" w:lineRule="exact"/>
        <w:ind w:left="567" w:firstLineChars="0" w:hanging="567"/>
        <w:rPr>
          <w:sz w:val="24"/>
        </w:rPr>
      </w:pPr>
      <w:r w:rsidRPr="0001667C">
        <w:rPr>
          <w:rFonts w:hint="eastAsia"/>
          <w:sz w:val="24"/>
        </w:rPr>
        <w:t>合同效力。合同将保持其效力直至各方已完全履行合同项下的所有义务并且各方之间的所有付款和索赔已结清。</w:t>
      </w:r>
    </w:p>
    <w:p w:rsidR="00631B01" w:rsidRDefault="007C4B99" w:rsidP="00631B01">
      <w:pPr>
        <w:pStyle w:val="a6"/>
        <w:numPr>
          <w:ilvl w:val="1"/>
          <w:numId w:val="27"/>
        </w:numPr>
        <w:spacing w:line="500" w:lineRule="exact"/>
        <w:ind w:left="567" w:firstLineChars="0" w:hanging="567"/>
        <w:rPr>
          <w:sz w:val="24"/>
        </w:rPr>
      </w:pPr>
      <w:r w:rsidRPr="0001667C">
        <w:rPr>
          <w:rFonts w:hint="eastAsia"/>
          <w:sz w:val="24"/>
        </w:rPr>
        <w:t>合同附件。合同附件为本合同的组成部分，与本合同正文具有同等法律效力。若合同附件与合同正文有任何冲突，以合同正文为准。</w:t>
      </w:r>
    </w:p>
    <w:p w:rsidR="007C4B99" w:rsidRPr="00B65A02" w:rsidRDefault="007C4B99" w:rsidP="007C4B99">
      <w:pPr>
        <w:pStyle w:val="a6"/>
        <w:spacing w:line="500" w:lineRule="exact"/>
        <w:ind w:left="709" w:firstLineChars="0" w:firstLine="0"/>
        <w:rPr>
          <w:sz w:val="24"/>
        </w:rPr>
      </w:pPr>
    </w:p>
    <w:p w:rsidR="007C4B99" w:rsidRPr="00643ED4" w:rsidRDefault="007C4B99" w:rsidP="007C4B99">
      <w:pPr>
        <w:pStyle w:val="1"/>
        <w:ind w:left="566" w:hangingChars="235" w:hanging="566"/>
      </w:pPr>
      <w:bookmarkStart w:id="66" w:name="_Toc378344471"/>
      <w:bookmarkStart w:id="67" w:name="_Toc391730474"/>
      <w:bookmarkStart w:id="68" w:name="_Toc392258317"/>
      <w:bookmarkStart w:id="69" w:name="_Toc392506911"/>
      <w:bookmarkStart w:id="70" w:name="_Toc393409005"/>
      <w:r w:rsidRPr="00643ED4">
        <w:rPr>
          <w:rFonts w:hint="eastAsia"/>
        </w:rPr>
        <w:t>合同附件</w:t>
      </w:r>
      <w:bookmarkEnd w:id="66"/>
      <w:bookmarkEnd w:id="67"/>
      <w:bookmarkEnd w:id="68"/>
      <w:bookmarkEnd w:id="69"/>
      <w:bookmarkEnd w:id="70"/>
    </w:p>
    <w:p w:rsidR="007C4B99" w:rsidRDefault="007C4B99" w:rsidP="007C4B99">
      <w:pPr>
        <w:spacing w:line="500" w:lineRule="atLeast"/>
        <w:rPr>
          <w:sz w:val="24"/>
        </w:rPr>
      </w:pPr>
      <w:r>
        <w:rPr>
          <w:rFonts w:hint="eastAsia"/>
          <w:sz w:val="24"/>
        </w:rPr>
        <w:t>附件一：【</w:t>
      </w:r>
      <w:r w:rsidR="006B6350" w:rsidRPr="006B6350">
        <w:rPr>
          <w:rFonts w:hint="eastAsia"/>
          <w:sz w:val="24"/>
        </w:rPr>
        <w:t>产品清单及价格汇总</w:t>
      </w:r>
      <w:r>
        <w:rPr>
          <w:rFonts w:hint="eastAsia"/>
          <w:sz w:val="24"/>
        </w:rPr>
        <w:t>】</w:t>
      </w:r>
    </w:p>
    <w:p w:rsidR="007C4B99" w:rsidRDefault="007C4B99" w:rsidP="007C4B99">
      <w:pPr>
        <w:spacing w:line="500" w:lineRule="atLeast"/>
        <w:rPr>
          <w:sz w:val="24"/>
        </w:rPr>
      </w:pPr>
      <w:r>
        <w:rPr>
          <w:rFonts w:hint="eastAsia"/>
          <w:sz w:val="24"/>
        </w:rPr>
        <w:t>附件二：【</w:t>
      </w:r>
      <w:r w:rsidR="006B6350" w:rsidRPr="006B6350">
        <w:rPr>
          <w:rFonts w:hint="eastAsia"/>
          <w:sz w:val="24"/>
        </w:rPr>
        <w:t>技术应答文件</w:t>
      </w:r>
      <w:r w:rsidR="00417C02" w:rsidRPr="00417C02">
        <w:rPr>
          <w:rFonts w:hint="eastAsia"/>
          <w:sz w:val="24"/>
        </w:rPr>
        <w:t>及供应商应答技术条款点对点应答</w:t>
      </w:r>
      <w:r>
        <w:rPr>
          <w:rFonts w:hint="eastAsia"/>
          <w:sz w:val="24"/>
        </w:rPr>
        <w:t>】</w:t>
      </w:r>
    </w:p>
    <w:p w:rsidR="007C4B99" w:rsidRDefault="007C4B99" w:rsidP="007C4B99">
      <w:pPr>
        <w:spacing w:line="500" w:lineRule="atLeast"/>
        <w:rPr>
          <w:sz w:val="24"/>
        </w:rPr>
      </w:pPr>
      <w:r>
        <w:rPr>
          <w:rFonts w:hint="eastAsia"/>
          <w:sz w:val="24"/>
        </w:rPr>
        <w:t>附件三：【</w:t>
      </w:r>
      <w:r w:rsidR="006B6350" w:rsidRPr="006B6350">
        <w:rPr>
          <w:rFonts w:hint="eastAsia"/>
          <w:sz w:val="24"/>
        </w:rPr>
        <w:t>卖方承诺</w:t>
      </w:r>
      <w:r>
        <w:rPr>
          <w:rFonts w:hint="eastAsia"/>
          <w:sz w:val="24"/>
        </w:rPr>
        <w:t>】</w:t>
      </w:r>
    </w:p>
    <w:p w:rsidR="007C4B99" w:rsidRPr="0001667C" w:rsidRDefault="007C4B99" w:rsidP="007C4B99">
      <w:pPr>
        <w:spacing w:line="500" w:lineRule="atLeast"/>
        <w:rPr>
          <w:sz w:val="24"/>
        </w:rPr>
      </w:pPr>
    </w:p>
    <w:p w:rsidR="007C4B99" w:rsidRPr="007910C3" w:rsidRDefault="007C4B99" w:rsidP="007910C3">
      <w:pPr>
        <w:pStyle w:val="2"/>
        <w:spacing w:after="50" w:line="500" w:lineRule="atLeast"/>
      </w:pPr>
      <w:r w:rsidRPr="00C70687">
        <w:rPr>
          <w:rFonts w:ascii="Times New Roman" w:hAnsi="Times New Roman" w:hint="eastAsia"/>
          <w:sz w:val="24"/>
          <w:szCs w:val="24"/>
        </w:rPr>
        <w:t>本合同由双方法定代表人或授权代表签字并加盖公司印章之日起生效；如双方签署日期不一致，自较迟的签署日起生效。</w:t>
      </w:r>
    </w:p>
    <w:p w:rsidR="007C4B99" w:rsidRPr="0001667C" w:rsidRDefault="007C4B99" w:rsidP="007C4B99">
      <w:pPr>
        <w:autoSpaceDE w:val="0"/>
        <w:autoSpaceDN w:val="0"/>
        <w:adjustRightInd w:val="0"/>
        <w:spacing w:line="480" w:lineRule="exact"/>
        <w:jc w:val="left"/>
        <w:rPr>
          <w:b/>
          <w:bCs/>
          <w:kern w:val="0"/>
          <w:sz w:val="24"/>
          <w:szCs w:val="21"/>
          <w:lang w:val="zh-CN"/>
        </w:rPr>
      </w:pPr>
      <w:r w:rsidRPr="0001667C">
        <w:rPr>
          <w:rFonts w:hint="eastAsia"/>
          <w:b/>
          <w:bCs/>
          <w:kern w:val="0"/>
          <w:sz w:val="24"/>
          <w:szCs w:val="21"/>
          <w:lang w:val="zh-CN"/>
        </w:rPr>
        <w:t>(</w:t>
      </w:r>
      <w:r>
        <w:rPr>
          <w:rFonts w:hint="eastAsia"/>
          <w:b/>
          <w:bCs/>
          <w:kern w:val="0"/>
          <w:sz w:val="24"/>
          <w:szCs w:val="21"/>
          <w:lang w:val="zh-CN"/>
        </w:rPr>
        <w:t>以</w:t>
      </w:r>
      <w:r w:rsidRPr="0001667C">
        <w:rPr>
          <w:rFonts w:hint="eastAsia"/>
          <w:b/>
          <w:bCs/>
          <w:kern w:val="0"/>
          <w:sz w:val="24"/>
          <w:szCs w:val="21"/>
          <w:lang w:val="zh-CN"/>
        </w:rPr>
        <w:t>下无正文</w:t>
      </w:r>
      <w:r w:rsidRPr="0001667C">
        <w:rPr>
          <w:rFonts w:hint="eastAsia"/>
          <w:b/>
          <w:bCs/>
          <w:kern w:val="0"/>
          <w:sz w:val="24"/>
          <w:szCs w:val="21"/>
          <w:lang w:val="zh-CN"/>
        </w:rPr>
        <w:t>)</w:t>
      </w:r>
    </w:p>
    <w:p w:rsidR="005C6FF1" w:rsidRDefault="005C6FF1">
      <w:pPr>
        <w:widowControl/>
        <w:jc w:val="left"/>
      </w:pPr>
      <w:r>
        <w:br w:type="page"/>
      </w:r>
    </w:p>
    <w:p w:rsidR="005C6FF1" w:rsidRDefault="005C6FF1" w:rsidP="005C6FF1">
      <w:pPr>
        <w:widowControl/>
        <w:jc w:val="left"/>
      </w:pPr>
    </w:p>
    <w:p w:rsidR="005C6FF1" w:rsidRPr="00A54BFD" w:rsidRDefault="005C6FF1" w:rsidP="005C6FF1">
      <w:pPr>
        <w:spacing w:line="360" w:lineRule="auto"/>
        <w:rPr>
          <w:rFonts w:ascii="宋体" w:hAnsi="宋体"/>
          <w:sz w:val="24"/>
        </w:rPr>
      </w:pPr>
      <w:r w:rsidRPr="00A54BFD">
        <w:rPr>
          <w:rFonts w:ascii="宋体" w:hAnsi="宋体" w:hint="eastAsia"/>
          <w:sz w:val="24"/>
        </w:rPr>
        <w:t>【签字页】</w:t>
      </w:r>
    </w:p>
    <w:p w:rsidR="005C6FF1" w:rsidRPr="00A54BFD" w:rsidRDefault="005C6FF1" w:rsidP="005C6FF1">
      <w:pPr>
        <w:spacing w:line="360" w:lineRule="auto"/>
        <w:rPr>
          <w:rFonts w:ascii="宋体" w:hAnsi="宋体"/>
          <w:sz w:val="24"/>
        </w:rPr>
      </w:pPr>
      <w:r w:rsidRPr="00A54BFD">
        <w:rPr>
          <w:rFonts w:ascii="宋体" w:hAnsi="宋体" w:hint="eastAsia"/>
          <w:sz w:val="24"/>
        </w:rPr>
        <w:t>【合同名称：</w:t>
      </w:r>
      <w:r w:rsidR="007F1B68">
        <w:rPr>
          <w:rFonts w:ascii="宋体" w:hAnsi="宋体" w:hint="eastAsia"/>
          <w:sz w:val="24"/>
        </w:rPr>
        <w:t xml:space="preserve">      </w:t>
      </w:r>
      <w:r w:rsidRPr="00A54BFD">
        <w:rPr>
          <w:rFonts w:ascii="宋体" w:hAnsi="宋体" w:hint="eastAsia"/>
          <w:sz w:val="24"/>
        </w:rPr>
        <w:t>】</w:t>
      </w:r>
    </w:p>
    <w:p w:rsidR="005C6FF1" w:rsidRPr="00A54BFD" w:rsidRDefault="005C6FF1" w:rsidP="005C6FF1">
      <w:pPr>
        <w:spacing w:line="360" w:lineRule="auto"/>
        <w:rPr>
          <w:rFonts w:ascii="宋体" w:hAnsi="宋体"/>
          <w:sz w:val="24"/>
        </w:rPr>
      </w:pPr>
    </w:p>
    <w:p w:rsidR="005C6FF1" w:rsidRDefault="00074822" w:rsidP="005C6FF1">
      <w:pPr>
        <w:spacing w:before="240" w:line="360" w:lineRule="auto"/>
        <w:rPr>
          <w:rFonts w:ascii="宋体" w:hAnsi="宋体"/>
          <w:sz w:val="24"/>
        </w:rPr>
      </w:pPr>
      <w:r>
        <w:rPr>
          <w:rFonts w:ascii="宋体" w:hAnsi="宋体" w:hint="eastAsia"/>
          <w:sz w:val="24"/>
        </w:rPr>
        <w:t>买</w:t>
      </w:r>
      <w:r w:rsidR="005C6FF1" w:rsidRPr="00A54BFD">
        <w:rPr>
          <w:rFonts w:ascii="宋体" w:hAnsi="宋体" w:hint="eastAsia"/>
          <w:sz w:val="24"/>
        </w:rPr>
        <w:t>方：【                  】</w:t>
      </w:r>
    </w:p>
    <w:p w:rsidR="005C6FF1" w:rsidRPr="00A54BFD" w:rsidRDefault="005C6FF1" w:rsidP="005C6FF1">
      <w:pPr>
        <w:spacing w:before="240" w:line="360" w:lineRule="auto"/>
        <w:ind w:firstLineChars="700" w:firstLine="1680"/>
        <w:rPr>
          <w:rFonts w:ascii="宋体" w:hAnsi="宋体"/>
          <w:sz w:val="24"/>
        </w:rPr>
      </w:pPr>
      <w:r w:rsidRPr="00A54BFD">
        <w:rPr>
          <w:rFonts w:ascii="宋体" w:hAnsi="宋体" w:hint="eastAsia"/>
          <w:sz w:val="24"/>
        </w:rPr>
        <w:t>（盖章）</w:t>
      </w:r>
    </w:p>
    <w:p w:rsidR="005C6FF1" w:rsidRPr="00A54BFD" w:rsidRDefault="005C6FF1" w:rsidP="005C6FF1">
      <w:pPr>
        <w:spacing w:line="360" w:lineRule="auto"/>
        <w:rPr>
          <w:rFonts w:ascii="宋体" w:hAnsi="宋体"/>
          <w:sz w:val="24"/>
        </w:rPr>
      </w:pPr>
    </w:p>
    <w:p w:rsidR="005C6FF1" w:rsidRPr="00A54BFD" w:rsidRDefault="005C6FF1" w:rsidP="005C6FF1">
      <w:pPr>
        <w:spacing w:line="360" w:lineRule="auto"/>
        <w:rPr>
          <w:rFonts w:ascii="宋体" w:hAnsi="宋体"/>
          <w:sz w:val="24"/>
        </w:rPr>
      </w:pPr>
      <w:r>
        <w:rPr>
          <w:rFonts w:ascii="宋体" w:hAnsi="宋体" w:hint="eastAsia"/>
          <w:sz w:val="24"/>
        </w:rPr>
        <w:t>法定代表人/授权代表（签字）</w:t>
      </w:r>
      <w:r w:rsidRPr="00A54BFD">
        <w:rPr>
          <w:rFonts w:ascii="宋体" w:hAnsi="宋体" w:hint="eastAsia"/>
          <w:sz w:val="24"/>
        </w:rPr>
        <w:t>：</w:t>
      </w:r>
    </w:p>
    <w:p w:rsidR="005C6FF1" w:rsidRPr="00A54BFD" w:rsidRDefault="005C6FF1" w:rsidP="005C6FF1">
      <w:pPr>
        <w:spacing w:line="360" w:lineRule="auto"/>
        <w:rPr>
          <w:rFonts w:ascii="宋体" w:hAnsi="宋体"/>
          <w:sz w:val="24"/>
        </w:rPr>
      </w:pPr>
      <w:r w:rsidRPr="00A54BFD">
        <w:rPr>
          <w:rFonts w:ascii="宋体" w:hAnsi="宋体" w:hint="eastAsia"/>
          <w:sz w:val="24"/>
        </w:rPr>
        <w:t>日期：</w:t>
      </w:r>
      <w:r>
        <w:rPr>
          <w:rFonts w:ascii="宋体" w:hAnsi="宋体" w:hint="eastAsia"/>
          <w:sz w:val="24"/>
        </w:rPr>
        <w:t>【】</w:t>
      </w:r>
      <w:r w:rsidRPr="00A54BFD">
        <w:rPr>
          <w:rFonts w:ascii="宋体" w:hAnsi="宋体" w:hint="eastAsia"/>
          <w:sz w:val="24"/>
        </w:rPr>
        <w:t>年</w:t>
      </w:r>
      <w:r>
        <w:rPr>
          <w:rFonts w:ascii="宋体" w:hAnsi="宋体" w:hint="eastAsia"/>
          <w:sz w:val="24"/>
        </w:rPr>
        <w:t>【】</w:t>
      </w:r>
      <w:r w:rsidRPr="00A54BFD">
        <w:rPr>
          <w:rFonts w:ascii="宋体" w:hAnsi="宋体" w:hint="eastAsia"/>
          <w:sz w:val="24"/>
        </w:rPr>
        <w:t>月</w:t>
      </w:r>
      <w:r>
        <w:rPr>
          <w:rFonts w:ascii="宋体" w:hAnsi="宋体" w:hint="eastAsia"/>
          <w:sz w:val="24"/>
        </w:rPr>
        <w:t>【】</w:t>
      </w:r>
      <w:r w:rsidRPr="00A54BFD">
        <w:rPr>
          <w:rFonts w:ascii="宋体" w:hAnsi="宋体" w:hint="eastAsia"/>
          <w:sz w:val="24"/>
        </w:rPr>
        <w:t xml:space="preserve">日   </w:t>
      </w:r>
    </w:p>
    <w:p w:rsidR="005C6FF1" w:rsidRPr="00A54BFD" w:rsidRDefault="005C6FF1" w:rsidP="005C6FF1">
      <w:pPr>
        <w:rPr>
          <w:rFonts w:ascii="宋体" w:hAnsi="宋体"/>
          <w:sz w:val="24"/>
        </w:rPr>
      </w:pPr>
    </w:p>
    <w:p w:rsidR="005C6FF1" w:rsidRPr="00A54BFD" w:rsidRDefault="005C6FF1" w:rsidP="005C6FF1">
      <w:pPr>
        <w:rPr>
          <w:rFonts w:ascii="宋体" w:hAnsi="宋体"/>
          <w:sz w:val="24"/>
        </w:rPr>
      </w:pPr>
    </w:p>
    <w:p w:rsidR="005C6FF1" w:rsidRPr="00A54BFD" w:rsidRDefault="005C6FF1" w:rsidP="005C6FF1">
      <w:pPr>
        <w:rPr>
          <w:rFonts w:ascii="宋体" w:hAnsi="宋体"/>
          <w:sz w:val="24"/>
        </w:rPr>
      </w:pPr>
    </w:p>
    <w:p w:rsidR="005C6FF1" w:rsidRDefault="00074822" w:rsidP="005C6FF1">
      <w:pPr>
        <w:spacing w:before="240" w:line="360" w:lineRule="auto"/>
        <w:rPr>
          <w:rFonts w:ascii="宋体" w:hAnsi="宋体"/>
          <w:sz w:val="24"/>
        </w:rPr>
      </w:pPr>
      <w:r>
        <w:rPr>
          <w:rFonts w:ascii="宋体" w:hAnsi="宋体" w:hint="eastAsia"/>
          <w:sz w:val="24"/>
        </w:rPr>
        <w:t>卖</w:t>
      </w:r>
      <w:r w:rsidR="005C6FF1" w:rsidRPr="00A54BFD">
        <w:rPr>
          <w:rFonts w:ascii="宋体" w:hAnsi="宋体" w:hint="eastAsia"/>
          <w:sz w:val="24"/>
        </w:rPr>
        <w:t>方：【                  】</w:t>
      </w:r>
    </w:p>
    <w:p w:rsidR="005C6FF1" w:rsidRPr="00A54BFD" w:rsidRDefault="005C6FF1" w:rsidP="005C6FF1">
      <w:pPr>
        <w:spacing w:before="240" w:line="360" w:lineRule="auto"/>
        <w:ind w:firstLineChars="700" w:firstLine="1680"/>
        <w:rPr>
          <w:rFonts w:ascii="宋体" w:hAnsi="宋体"/>
          <w:sz w:val="24"/>
        </w:rPr>
      </w:pPr>
      <w:r w:rsidRPr="00A54BFD">
        <w:rPr>
          <w:rFonts w:ascii="宋体" w:hAnsi="宋体" w:hint="eastAsia"/>
          <w:sz w:val="24"/>
        </w:rPr>
        <w:t>（盖章）</w:t>
      </w:r>
    </w:p>
    <w:p w:rsidR="005C6FF1" w:rsidRPr="00A54BFD" w:rsidRDefault="005C6FF1" w:rsidP="005C6FF1">
      <w:pPr>
        <w:tabs>
          <w:tab w:val="left" w:pos="5580"/>
        </w:tabs>
        <w:spacing w:line="360" w:lineRule="auto"/>
        <w:rPr>
          <w:rFonts w:ascii="宋体" w:hAnsi="宋体"/>
          <w:sz w:val="24"/>
        </w:rPr>
      </w:pPr>
    </w:p>
    <w:p w:rsidR="005C6FF1" w:rsidRDefault="005C6FF1" w:rsidP="005C6FF1">
      <w:pPr>
        <w:spacing w:line="360" w:lineRule="auto"/>
        <w:rPr>
          <w:rFonts w:ascii="宋体" w:hAnsi="宋体"/>
          <w:sz w:val="24"/>
          <w:u w:val="single"/>
        </w:rPr>
      </w:pPr>
      <w:r>
        <w:rPr>
          <w:rFonts w:ascii="宋体" w:hAnsi="宋体" w:hint="eastAsia"/>
          <w:sz w:val="24"/>
        </w:rPr>
        <w:t>法定代表人/授权代表（签字）：</w:t>
      </w:r>
    </w:p>
    <w:p w:rsidR="005C6FF1" w:rsidRPr="00937CCA" w:rsidRDefault="005C6FF1" w:rsidP="005C6FF1">
      <w:pPr>
        <w:spacing w:line="360" w:lineRule="auto"/>
        <w:rPr>
          <w:rFonts w:ascii="宋体" w:hAnsi="宋体"/>
          <w:sz w:val="24"/>
        </w:rPr>
      </w:pPr>
      <w:r w:rsidRPr="00937CCA">
        <w:rPr>
          <w:rFonts w:ascii="宋体" w:hAnsi="宋体" w:hint="eastAsia"/>
          <w:sz w:val="24"/>
        </w:rPr>
        <w:t>日期：【】年【】月【】日</w:t>
      </w:r>
    </w:p>
    <w:p w:rsidR="005C6FF1" w:rsidRPr="00937CCA" w:rsidRDefault="005C6FF1" w:rsidP="005C6FF1">
      <w:pPr>
        <w:jc w:val="center"/>
        <w:rPr>
          <w:rFonts w:ascii="宋体" w:hAnsi="宋体"/>
          <w:b/>
          <w:sz w:val="24"/>
        </w:rPr>
      </w:pPr>
    </w:p>
    <w:p w:rsidR="005C6FF1" w:rsidRPr="00EA6201" w:rsidRDefault="005C6FF1" w:rsidP="005C6FF1"/>
    <w:p w:rsidR="005C6FF1" w:rsidRDefault="005C6FF1" w:rsidP="005C6FF1"/>
    <w:p w:rsidR="005C6FF1" w:rsidRDefault="005C6FF1" w:rsidP="005C6FF1"/>
    <w:p w:rsidR="005C6FF1" w:rsidRDefault="005C6FF1" w:rsidP="005C6FF1"/>
    <w:p w:rsidR="005C6FF1" w:rsidRDefault="005C6FF1" w:rsidP="005C6FF1"/>
    <w:p w:rsidR="007C4B99" w:rsidRPr="005C6FF1" w:rsidRDefault="007C4B99"/>
    <w:sectPr w:rsidR="007C4B99" w:rsidRPr="005C6FF1" w:rsidSect="0036091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142A" w:rsidRDefault="00A9142A" w:rsidP="00482974">
      <w:r>
        <w:separator/>
      </w:r>
    </w:p>
  </w:endnote>
  <w:endnote w:type="continuationSeparator" w:id="1">
    <w:p w:rsidR="00A9142A" w:rsidRDefault="00A9142A" w:rsidP="004829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A46" w:rsidRPr="00A46A46" w:rsidRDefault="00A46A46" w:rsidP="00A46A46">
    <w:pPr>
      <w:pStyle w:val="a4"/>
      <w:jc w:val="center"/>
      <w:rPr>
        <w:rFonts w:asciiTheme="minorEastAsia" w:eastAsiaTheme="minorEastAsia" w:hAnsiTheme="minorEastAsia"/>
      </w:rPr>
    </w:pPr>
    <w:r w:rsidRPr="00A46A46">
      <w:rPr>
        <w:rFonts w:asciiTheme="minorEastAsia" w:eastAsiaTheme="minorEastAsia" w:hAnsiTheme="minorEastAsia"/>
      </w:rPr>
      <w:t>第</w:t>
    </w:r>
    <w:r w:rsidR="00132AF2" w:rsidRPr="00A46A46">
      <w:rPr>
        <w:rFonts w:asciiTheme="minorEastAsia" w:eastAsiaTheme="minorEastAsia" w:hAnsiTheme="minorEastAsia"/>
      </w:rPr>
      <w:fldChar w:fldCharType="begin"/>
    </w:r>
    <w:r w:rsidRPr="00A46A46">
      <w:rPr>
        <w:rFonts w:asciiTheme="minorEastAsia" w:eastAsiaTheme="minorEastAsia" w:hAnsiTheme="minorEastAsia"/>
      </w:rPr>
      <w:instrText xml:space="preserve"> PAGE   \* MERGEFORMAT </w:instrText>
    </w:r>
    <w:r w:rsidR="00132AF2" w:rsidRPr="00A46A46">
      <w:rPr>
        <w:rFonts w:asciiTheme="minorEastAsia" w:eastAsiaTheme="minorEastAsia" w:hAnsiTheme="minorEastAsia"/>
      </w:rPr>
      <w:fldChar w:fldCharType="separate"/>
    </w:r>
    <w:r w:rsidR="00857ABC">
      <w:rPr>
        <w:rFonts w:asciiTheme="minorEastAsia" w:eastAsiaTheme="minorEastAsia" w:hAnsiTheme="minorEastAsia"/>
        <w:noProof/>
      </w:rPr>
      <w:t>16</w:t>
    </w:r>
    <w:r w:rsidR="00132AF2" w:rsidRPr="00A46A46">
      <w:rPr>
        <w:rFonts w:asciiTheme="minorEastAsia" w:eastAsiaTheme="minorEastAsia" w:hAnsiTheme="minorEastAsia"/>
      </w:rPr>
      <w:fldChar w:fldCharType="end"/>
    </w:r>
    <w:r w:rsidRPr="00A46A46">
      <w:rPr>
        <w:rFonts w:asciiTheme="minorEastAsia" w:eastAsiaTheme="minorEastAsia" w:hAnsiTheme="minorEastAsia"/>
      </w:rPr>
      <w:t>页，共</w:t>
    </w:r>
    <w:fldSimple w:instr=" NUMPAGES   \* MERGEFORMAT ">
      <w:r w:rsidR="00857ABC" w:rsidRPr="00857ABC">
        <w:rPr>
          <w:rFonts w:asciiTheme="minorEastAsia" w:eastAsiaTheme="minorEastAsia" w:hAnsiTheme="minorEastAsia"/>
          <w:noProof/>
        </w:rPr>
        <w:t>23</w:t>
      </w:r>
    </w:fldSimple>
    <w:r w:rsidRPr="00A46A46">
      <w:rPr>
        <w:rFonts w:asciiTheme="minorEastAsia" w:eastAsiaTheme="minorEastAsia" w:hAnsiTheme="minor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142A" w:rsidRDefault="00A9142A" w:rsidP="00482974">
      <w:r>
        <w:separator/>
      </w:r>
    </w:p>
  </w:footnote>
  <w:footnote w:type="continuationSeparator" w:id="1">
    <w:p w:rsidR="00A9142A" w:rsidRDefault="00A9142A" w:rsidP="00482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A46" w:rsidRPr="00A46A46" w:rsidRDefault="00132AF2" w:rsidP="00A46A46">
    <w:pPr>
      <w:pStyle w:val="a3"/>
      <w:jc w:val="right"/>
      <w:rPr>
        <w:b/>
      </w:rPr>
    </w:pPr>
    <w:r>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5pt;margin-top:-11.75pt;width:79.5pt;height:23.4pt;z-index:251658240">
          <v:imagedata r:id="rId1" o:title="" gain="69719f" grayscale="t"/>
          <w10:wrap type="topAndBottom"/>
        </v:shape>
        <o:OLEObject Type="Embed" ProgID="PBrush" ShapeID="_x0000_s2049" DrawAspect="Content" ObjectID="_1530106176" r:id="rId2"/>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1276"/>
    <w:multiLevelType w:val="multilevel"/>
    <w:tmpl w:val="D06C6C8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E27A00"/>
    <w:multiLevelType w:val="multilevel"/>
    <w:tmpl w:val="06F43BA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25485F"/>
    <w:multiLevelType w:val="hybridMultilevel"/>
    <w:tmpl w:val="21E24C9A"/>
    <w:lvl w:ilvl="0" w:tplc="A800AC5E">
      <w:start w:val="1"/>
      <w:numFmt w:val="decimal"/>
      <w:lvlText w:val="13.2.%1"/>
      <w:lvlJc w:val="center"/>
      <w:pPr>
        <w:ind w:left="1178" w:hanging="420"/>
      </w:pPr>
      <w:rPr>
        <w:rFonts w:ascii="Times New Roman" w:eastAsia="宋体" w:hAnsi="Times New Roman" w:cs="Times New Roman" w:hint="default"/>
        <w:b w:val="0"/>
        <w:i w:val="0"/>
        <w:caps w:val="0"/>
        <w:vanish w:val="0"/>
        <w:sz w:val="24"/>
        <w:szCs w:val="24"/>
      </w:rPr>
    </w:lvl>
    <w:lvl w:ilvl="1" w:tplc="F1D6341E">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5A751E"/>
    <w:multiLevelType w:val="multilevel"/>
    <w:tmpl w:val="4818255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F04435"/>
    <w:multiLevelType w:val="multilevel"/>
    <w:tmpl w:val="F5E6F948"/>
    <w:lvl w:ilvl="0">
      <w:start w:val="15"/>
      <w:numFmt w:val="decimal"/>
      <w:lvlText w:val="%1"/>
      <w:lvlJc w:val="left"/>
      <w:pPr>
        <w:ind w:left="420" w:hanging="420"/>
      </w:pPr>
      <w:rPr>
        <w:rFonts w:hint="default"/>
      </w:rPr>
    </w:lvl>
    <w:lvl w:ilvl="1">
      <w:start w:val="1"/>
      <w:numFmt w:val="decimal"/>
      <w:lvlText w:val="%1.%2"/>
      <w:lvlJc w:val="left"/>
      <w:pPr>
        <w:ind w:left="1178" w:hanging="420"/>
      </w:pPr>
      <w:rPr>
        <w:rFonts w:hint="default"/>
      </w:rPr>
    </w:lvl>
    <w:lvl w:ilvl="2">
      <w:start w:val="1"/>
      <w:numFmt w:val="decimal"/>
      <w:lvlText w:val="%1.%2.%3"/>
      <w:lvlJc w:val="left"/>
      <w:pPr>
        <w:ind w:left="2236" w:hanging="720"/>
      </w:pPr>
      <w:rPr>
        <w:rFonts w:hint="default"/>
      </w:rPr>
    </w:lvl>
    <w:lvl w:ilvl="3">
      <w:start w:val="1"/>
      <w:numFmt w:val="decimal"/>
      <w:lvlText w:val="%1.%2.%3.%4"/>
      <w:lvlJc w:val="left"/>
      <w:pPr>
        <w:ind w:left="2994" w:hanging="720"/>
      </w:pPr>
      <w:rPr>
        <w:rFonts w:hint="default"/>
      </w:rPr>
    </w:lvl>
    <w:lvl w:ilvl="4">
      <w:start w:val="1"/>
      <w:numFmt w:val="decimal"/>
      <w:lvlText w:val="%1.%2.%3.%4.%5"/>
      <w:lvlJc w:val="left"/>
      <w:pPr>
        <w:ind w:left="4112" w:hanging="1080"/>
      </w:pPr>
      <w:rPr>
        <w:rFonts w:hint="default"/>
      </w:rPr>
    </w:lvl>
    <w:lvl w:ilvl="5">
      <w:start w:val="1"/>
      <w:numFmt w:val="decimal"/>
      <w:lvlText w:val="%1.%2.%3.%4.%5.%6"/>
      <w:lvlJc w:val="left"/>
      <w:pPr>
        <w:ind w:left="4870" w:hanging="1080"/>
      </w:pPr>
      <w:rPr>
        <w:rFonts w:hint="default"/>
      </w:rPr>
    </w:lvl>
    <w:lvl w:ilvl="6">
      <w:start w:val="1"/>
      <w:numFmt w:val="decimal"/>
      <w:lvlText w:val="%1.%2.%3.%4.%5.%6.%7"/>
      <w:lvlJc w:val="left"/>
      <w:pPr>
        <w:ind w:left="5988" w:hanging="1440"/>
      </w:pPr>
      <w:rPr>
        <w:rFonts w:hint="default"/>
      </w:rPr>
    </w:lvl>
    <w:lvl w:ilvl="7">
      <w:start w:val="1"/>
      <w:numFmt w:val="decimal"/>
      <w:lvlText w:val="%1.%2.%3.%4.%5.%6.%7.%8"/>
      <w:lvlJc w:val="left"/>
      <w:pPr>
        <w:ind w:left="6746" w:hanging="1440"/>
      </w:pPr>
      <w:rPr>
        <w:rFonts w:hint="default"/>
      </w:rPr>
    </w:lvl>
    <w:lvl w:ilvl="8">
      <w:start w:val="1"/>
      <w:numFmt w:val="decimal"/>
      <w:lvlText w:val="%1.%2.%3.%4.%5.%6.%7.%8.%9"/>
      <w:lvlJc w:val="left"/>
      <w:pPr>
        <w:ind w:left="7864" w:hanging="1800"/>
      </w:pPr>
      <w:rPr>
        <w:rFonts w:hint="default"/>
      </w:rPr>
    </w:lvl>
  </w:abstractNum>
  <w:abstractNum w:abstractNumId="5">
    <w:nsid w:val="149A1547"/>
    <w:multiLevelType w:val="multilevel"/>
    <w:tmpl w:val="4CCEFC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BEB4296"/>
    <w:multiLevelType w:val="multilevel"/>
    <w:tmpl w:val="FAA06DA0"/>
    <w:lvl w:ilvl="0">
      <w:start w:val="2"/>
      <w:numFmt w:val="decimal"/>
      <w:lvlText w:val="%1"/>
      <w:lvlJc w:val="left"/>
      <w:pPr>
        <w:tabs>
          <w:tab w:val="num" w:pos="360"/>
        </w:tabs>
        <w:ind w:left="360" w:hanging="360"/>
      </w:pPr>
      <w:rPr>
        <w:rFonts w:hint="eastAsia"/>
      </w:r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7">
    <w:nsid w:val="28AE5743"/>
    <w:multiLevelType w:val="multilevel"/>
    <w:tmpl w:val="B9F20E68"/>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9CC3E46"/>
    <w:multiLevelType w:val="multilevel"/>
    <w:tmpl w:val="6994AAEE"/>
    <w:lvl w:ilvl="0">
      <w:start w:val="16"/>
      <w:numFmt w:val="decimal"/>
      <w:lvlText w:val="%1"/>
      <w:lvlJc w:val="left"/>
      <w:pPr>
        <w:ind w:left="420" w:hanging="420"/>
      </w:pPr>
      <w:rPr>
        <w:rFonts w:hint="default"/>
      </w:rPr>
    </w:lvl>
    <w:lvl w:ilvl="1">
      <w:start w:val="1"/>
      <w:numFmt w:val="decimal"/>
      <w:lvlText w:val="%1.%2"/>
      <w:lvlJc w:val="left"/>
      <w:pPr>
        <w:ind w:left="1178" w:hanging="420"/>
      </w:pPr>
      <w:rPr>
        <w:rFonts w:hint="default"/>
      </w:rPr>
    </w:lvl>
    <w:lvl w:ilvl="2">
      <w:start w:val="1"/>
      <w:numFmt w:val="decimal"/>
      <w:lvlText w:val="%1.%2.%3"/>
      <w:lvlJc w:val="left"/>
      <w:pPr>
        <w:ind w:left="2236" w:hanging="720"/>
      </w:pPr>
      <w:rPr>
        <w:rFonts w:hint="default"/>
      </w:rPr>
    </w:lvl>
    <w:lvl w:ilvl="3">
      <w:start w:val="1"/>
      <w:numFmt w:val="decimal"/>
      <w:lvlText w:val="%1.%2.%3.%4"/>
      <w:lvlJc w:val="left"/>
      <w:pPr>
        <w:ind w:left="2994" w:hanging="720"/>
      </w:pPr>
      <w:rPr>
        <w:rFonts w:hint="default"/>
      </w:rPr>
    </w:lvl>
    <w:lvl w:ilvl="4">
      <w:start w:val="1"/>
      <w:numFmt w:val="decimal"/>
      <w:lvlText w:val="%1.%2.%3.%4.%5"/>
      <w:lvlJc w:val="left"/>
      <w:pPr>
        <w:ind w:left="4112" w:hanging="1080"/>
      </w:pPr>
      <w:rPr>
        <w:rFonts w:hint="default"/>
      </w:rPr>
    </w:lvl>
    <w:lvl w:ilvl="5">
      <w:start w:val="1"/>
      <w:numFmt w:val="decimal"/>
      <w:lvlText w:val="%1.%2.%3.%4.%5.%6"/>
      <w:lvlJc w:val="left"/>
      <w:pPr>
        <w:ind w:left="4870" w:hanging="1080"/>
      </w:pPr>
      <w:rPr>
        <w:rFonts w:hint="default"/>
      </w:rPr>
    </w:lvl>
    <w:lvl w:ilvl="6">
      <w:start w:val="1"/>
      <w:numFmt w:val="decimal"/>
      <w:lvlText w:val="%1.%2.%3.%4.%5.%6.%7"/>
      <w:lvlJc w:val="left"/>
      <w:pPr>
        <w:ind w:left="5988" w:hanging="1440"/>
      </w:pPr>
      <w:rPr>
        <w:rFonts w:hint="default"/>
      </w:rPr>
    </w:lvl>
    <w:lvl w:ilvl="7">
      <w:start w:val="1"/>
      <w:numFmt w:val="decimal"/>
      <w:lvlText w:val="%1.%2.%3.%4.%5.%6.%7.%8"/>
      <w:lvlJc w:val="left"/>
      <w:pPr>
        <w:ind w:left="6746" w:hanging="1440"/>
      </w:pPr>
      <w:rPr>
        <w:rFonts w:hint="default"/>
      </w:rPr>
    </w:lvl>
    <w:lvl w:ilvl="8">
      <w:start w:val="1"/>
      <w:numFmt w:val="decimal"/>
      <w:lvlText w:val="%1.%2.%3.%4.%5.%6.%7.%8.%9"/>
      <w:lvlJc w:val="left"/>
      <w:pPr>
        <w:ind w:left="7864" w:hanging="1800"/>
      </w:pPr>
      <w:rPr>
        <w:rFonts w:hint="default"/>
      </w:rPr>
    </w:lvl>
  </w:abstractNum>
  <w:abstractNum w:abstractNumId="9">
    <w:nsid w:val="2E5D4EF7"/>
    <w:multiLevelType w:val="hybridMultilevel"/>
    <w:tmpl w:val="53904F50"/>
    <w:lvl w:ilvl="0" w:tplc="8E4EBAB2">
      <w:start w:val="1"/>
      <w:numFmt w:val="decimal"/>
      <w:lvlText w:val="12.%1"/>
      <w:lvlJc w:val="center"/>
      <w:pPr>
        <w:ind w:left="1178" w:hanging="420"/>
      </w:pPr>
      <w:rPr>
        <w:rFonts w:ascii="Times New Roman" w:eastAsia="宋体" w:hAnsi="Times New Roman" w:cs="Times New Roman" w:hint="default"/>
        <w:b w:val="0"/>
        <w:i w:val="0"/>
        <w:caps w:val="0"/>
        <w:vanish w:val="0"/>
        <w:sz w:val="24"/>
        <w:szCs w:val="24"/>
      </w:rPr>
    </w:lvl>
    <w:lvl w:ilvl="1" w:tplc="27D43B0E">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E842B4"/>
    <w:multiLevelType w:val="hybridMultilevel"/>
    <w:tmpl w:val="22FA3C3C"/>
    <w:lvl w:ilvl="0" w:tplc="3FF6284E">
      <w:start w:val="1"/>
      <w:numFmt w:val="decimal"/>
      <w:lvlText w:val="（%1）"/>
      <w:lvlJc w:val="left"/>
      <w:pPr>
        <w:ind w:left="1560" w:hanging="720"/>
      </w:pPr>
      <w:rPr>
        <w:rFonts w:hint="default"/>
        <w:lang w:val="en-US"/>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1">
    <w:nsid w:val="31E71DF0"/>
    <w:multiLevelType w:val="hybridMultilevel"/>
    <w:tmpl w:val="B1CED4C2"/>
    <w:lvl w:ilvl="0" w:tplc="F3CC79D0">
      <w:start w:val="1"/>
      <w:numFmt w:val="decimal"/>
      <w:lvlText w:val="（%1）"/>
      <w:lvlJc w:val="left"/>
      <w:pPr>
        <w:ind w:left="1430" w:hanging="420"/>
      </w:pPr>
      <w:rPr>
        <w:rFonts w:hint="default"/>
        <w:b w:val="0"/>
        <w:lang w:val="en-US"/>
      </w:rPr>
    </w:lvl>
    <w:lvl w:ilvl="1" w:tplc="04090019" w:tentative="1">
      <w:start w:val="1"/>
      <w:numFmt w:val="lowerLetter"/>
      <w:lvlText w:val="%2)"/>
      <w:lvlJc w:val="left"/>
      <w:pPr>
        <w:ind w:left="1850" w:hanging="420"/>
      </w:pPr>
    </w:lvl>
    <w:lvl w:ilvl="2" w:tplc="0409001B" w:tentative="1">
      <w:start w:val="1"/>
      <w:numFmt w:val="lowerRoman"/>
      <w:lvlText w:val="%3."/>
      <w:lvlJc w:val="right"/>
      <w:pPr>
        <w:ind w:left="2270" w:hanging="420"/>
      </w:pPr>
    </w:lvl>
    <w:lvl w:ilvl="3" w:tplc="0409000F" w:tentative="1">
      <w:start w:val="1"/>
      <w:numFmt w:val="decimal"/>
      <w:lvlText w:val="%4."/>
      <w:lvlJc w:val="left"/>
      <w:pPr>
        <w:ind w:left="2690" w:hanging="420"/>
      </w:pPr>
    </w:lvl>
    <w:lvl w:ilvl="4" w:tplc="04090019" w:tentative="1">
      <w:start w:val="1"/>
      <w:numFmt w:val="lowerLetter"/>
      <w:lvlText w:val="%5)"/>
      <w:lvlJc w:val="left"/>
      <w:pPr>
        <w:ind w:left="3110" w:hanging="420"/>
      </w:pPr>
    </w:lvl>
    <w:lvl w:ilvl="5" w:tplc="0409001B" w:tentative="1">
      <w:start w:val="1"/>
      <w:numFmt w:val="lowerRoman"/>
      <w:lvlText w:val="%6."/>
      <w:lvlJc w:val="right"/>
      <w:pPr>
        <w:ind w:left="3530" w:hanging="420"/>
      </w:pPr>
    </w:lvl>
    <w:lvl w:ilvl="6" w:tplc="0409000F" w:tentative="1">
      <w:start w:val="1"/>
      <w:numFmt w:val="decimal"/>
      <w:lvlText w:val="%7."/>
      <w:lvlJc w:val="left"/>
      <w:pPr>
        <w:ind w:left="3950" w:hanging="420"/>
      </w:pPr>
    </w:lvl>
    <w:lvl w:ilvl="7" w:tplc="04090019" w:tentative="1">
      <w:start w:val="1"/>
      <w:numFmt w:val="lowerLetter"/>
      <w:lvlText w:val="%8)"/>
      <w:lvlJc w:val="left"/>
      <w:pPr>
        <w:ind w:left="4370" w:hanging="420"/>
      </w:pPr>
    </w:lvl>
    <w:lvl w:ilvl="8" w:tplc="0409001B" w:tentative="1">
      <w:start w:val="1"/>
      <w:numFmt w:val="lowerRoman"/>
      <w:lvlText w:val="%9."/>
      <w:lvlJc w:val="right"/>
      <w:pPr>
        <w:ind w:left="4790" w:hanging="420"/>
      </w:pPr>
    </w:lvl>
  </w:abstractNum>
  <w:abstractNum w:abstractNumId="12">
    <w:nsid w:val="35E01CA0"/>
    <w:multiLevelType w:val="hybridMultilevel"/>
    <w:tmpl w:val="8B40C1C2"/>
    <w:lvl w:ilvl="0" w:tplc="1FA2D09C">
      <w:start w:val="1"/>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3">
    <w:nsid w:val="37CF42D1"/>
    <w:multiLevelType w:val="hybridMultilevel"/>
    <w:tmpl w:val="E49CE596"/>
    <w:lvl w:ilvl="0" w:tplc="44C48E5C">
      <w:start w:val="1"/>
      <w:numFmt w:val="decimal"/>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4">
    <w:nsid w:val="3BFB527E"/>
    <w:multiLevelType w:val="hybridMultilevel"/>
    <w:tmpl w:val="D3420BA4"/>
    <w:lvl w:ilvl="0" w:tplc="A59CDF8E">
      <w:start w:val="1"/>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5">
    <w:nsid w:val="3E5C1DBB"/>
    <w:multiLevelType w:val="hybridMultilevel"/>
    <w:tmpl w:val="FD4AAF18"/>
    <w:lvl w:ilvl="0" w:tplc="D92E45F0">
      <w:start w:val="1"/>
      <w:numFmt w:val="decimal"/>
      <w:lvlText w:val="9.%1"/>
      <w:lvlJc w:val="left"/>
      <w:pPr>
        <w:ind w:left="420" w:hanging="420"/>
      </w:pPr>
      <w:rPr>
        <w:rFonts w:hint="eastAsia"/>
      </w:rPr>
    </w:lvl>
    <w:lvl w:ilvl="1" w:tplc="97540040">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1A3DED"/>
    <w:multiLevelType w:val="multilevel"/>
    <w:tmpl w:val="B75A98E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53093551"/>
    <w:multiLevelType w:val="multilevel"/>
    <w:tmpl w:val="4886B2C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5B36F85"/>
    <w:multiLevelType w:val="multilevel"/>
    <w:tmpl w:val="0360BCD6"/>
    <w:lvl w:ilvl="0">
      <w:start w:val="14"/>
      <w:numFmt w:val="decimal"/>
      <w:lvlText w:val="%1"/>
      <w:lvlJc w:val="left"/>
      <w:pPr>
        <w:ind w:left="420" w:hanging="420"/>
      </w:pPr>
      <w:rPr>
        <w:rFonts w:hint="default"/>
      </w:rPr>
    </w:lvl>
    <w:lvl w:ilvl="1">
      <w:start w:val="1"/>
      <w:numFmt w:val="decimal"/>
      <w:lvlText w:val="%1.%2"/>
      <w:lvlJc w:val="left"/>
      <w:pPr>
        <w:ind w:left="1178" w:hanging="420"/>
      </w:pPr>
      <w:rPr>
        <w:rFonts w:hint="default"/>
      </w:rPr>
    </w:lvl>
    <w:lvl w:ilvl="2">
      <w:start w:val="1"/>
      <w:numFmt w:val="decimal"/>
      <w:lvlText w:val="%1.%2.%3"/>
      <w:lvlJc w:val="left"/>
      <w:pPr>
        <w:ind w:left="2236" w:hanging="720"/>
      </w:pPr>
      <w:rPr>
        <w:rFonts w:hint="default"/>
      </w:rPr>
    </w:lvl>
    <w:lvl w:ilvl="3">
      <w:start w:val="1"/>
      <w:numFmt w:val="decimal"/>
      <w:lvlText w:val="%1.%2.%3.%4"/>
      <w:lvlJc w:val="left"/>
      <w:pPr>
        <w:ind w:left="2994" w:hanging="720"/>
      </w:pPr>
      <w:rPr>
        <w:rFonts w:hint="default"/>
      </w:rPr>
    </w:lvl>
    <w:lvl w:ilvl="4">
      <w:start w:val="1"/>
      <w:numFmt w:val="decimal"/>
      <w:lvlText w:val="%1.%2.%3.%4.%5"/>
      <w:lvlJc w:val="left"/>
      <w:pPr>
        <w:ind w:left="4112" w:hanging="1080"/>
      </w:pPr>
      <w:rPr>
        <w:rFonts w:hint="default"/>
      </w:rPr>
    </w:lvl>
    <w:lvl w:ilvl="5">
      <w:start w:val="1"/>
      <w:numFmt w:val="decimal"/>
      <w:lvlText w:val="%1.%2.%3.%4.%5.%6"/>
      <w:lvlJc w:val="left"/>
      <w:pPr>
        <w:ind w:left="4870" w:hanging="1080"/>
      </w:pPr>
      <w:rPr>
        <w:rFonts w:hint="default"/>
      </w:rPr>
    </w:lvl>
    <w:lvl w:ilvl="6">
      <w:start w:val="1"/>
      <w:numFmt w:val="decimal"/>
      <w:lvlText w:val="%1.%2.%3.%4.%5.%6.%7"/>
      <w:lvlJc w:val="left"/>
      <w:pPr>
        <w:ind w:left="5988" w:hanging="1440"/>
      </w:pPr>
      <w:rPr>
        <w:rFonts w:hint="default"/>
      </w:rPr>
    </w:lvl>
    <w:lvl w:ilvl="7">
      <w:start w:val="1"/>
      <w:numFmt w:val="decimal"/>
      <w:lvlText w:val="%1.%2.%3.%4.%5.%6.%7.%8"/>
      <w:lvlJc w:val="left"/>
      <w:pPr>
        <w:ind w:left="6746" w:hanging="1440"/>
      </w:pPr>
      <w:rPr>
        <w:rFonts w:hint="default"/>
      </w:rPr>
    </w:lvl>
    <w:lvl w:ilvl="8">
      <w:start w:val="1"/>
      <w:numFmt w:val="decimal"/>
      <w:lvlText w:val="%1.%2.%3.%4.%5.%6.%7.%8.%9"/>
      <w:lvlJc w:val="left"/>
      <w:pPr>
        <w:ind w:left="7864" w:hanging="1800"/>
      </w:pPr>
      <w:rPr>
        <w:rFonts w:hint="default"/>
      </w:rPr>
    </w:lvl>
  </w:abstractNum>
  <w:abstractNum w:abstractNumId="19">
    <w:nsid w:val="5AD8532B"/>
    <w:multiLevelType w:val="hybridMultilevel"/>
    <w:tmpl w:val="E9E82C8A"/>
    <w:lvl w:ilvl="0" w:tplc="A1747FF8">
      <w:start w:val="1"/>
      <w:numFmt w:val="japaneseCounting"/>
      <w:pStyle w:val="1"/>
      <w:lvlText w:val="第%1条"/>
      <w:lvlJc w:val="left"/>
      <w:pPr>
        <w:ind w:left="2110" w:hanging="975"/>
      </w:pPr>
      <w:rPr>
        <w:rFonts w:hint="default"/>
        <w:b/>
        <w:sz w:val="24"/>
        <w:szCs w:val="24"/>
        <w:lang w:val="en-US"/>
      </w:rPr>
    </w:lvl>
    <w:lvl w:ilvl="1" w:tplc="04090019">
      <w:start w:val="1"/>
      <w:numFmt w:val="lowerLetter"/>
      <w:lvlText w:val="%2)"/>
      <w:lvlJc w:val="left"/>
      <w:pPr>
        <w:ind w:left="840" w:hanging="420"/>
      </w:pPr>
    </w:lvl>
    <w:lvl w:ilvl="2" w:tplc="F3CC79D0">
      <w:start w:val="1"/>
      <w:numFmt w:val="decimal"/>
      <w:lvlText w:val="（%3）"/>
      <w:lvlJc w:val="left"/>
      <w:pPr>
        <w:ind w:left="1560" w:hanging="720"/>
      </w:pPr>
      <w:rPr>
        <w:rFonts w:hint="default"/>
        <w:b w:val="0"/>
        <w:lang w:val="en-US"/>
      </w:rPr>
    </w:lvl>
    <w:lvl w:ilvl="3" w:tplc="17AC6E50">
      <w:start w:val="1"/>
      <w:numFmt w:val="decimal"/>
      <w:lvlText w:val="（%4）"/>
      <w:lvlJc w:val="left"/>
      <w:pPr>
        <w:ind w:left="1980" w:hanging="720"/>
      </w:pPr>
      <w:rPr>
        <w:rFonts w:ascii="Times New Roman" w:eastAsia="宋体"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49C6F77"/>
    <w:multiLevelType w:val="multilevel"/>
    <w:tmpl w:val="CA4A07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92A3D43"/>
    <w:multiLevelType w:val="hybridMultilevel"/>
    <w:tmpl w:val="ADCABA64"/>
    <w:lvl w:ilvl="0" w:tplc="A76C4CE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72CE2BEE"/>
    <w:multiLevelType w:val="hybridMultilevel"/>
    <w:tmpl w:val="B776DE56"/>
    <w:lvl w:ilvl="0" w:tplc="32FE9126">
      <w:start w:val="1"/>
      <w:numFmt w:val="decimal"/>
      <w:lvlText w:val="（%1）"/>
      <w:lvlJc w:val="left"/>
      <w:pPr>
        <w:tabs>
          <w:tab w:val="num" w:pos="1130"/>
        </w:tabs>
        <w:ind w:left="1130" w:hanging="420"/>
      </w:pPr>
      <w:rPr>
        <w:rFonts w:ascii="Times New Roman" w:eastAsia="宋体" w:hAnsi="Times New Roman" w:cs="Times New Roman"/>
      </w:rPr>
    </w:lvl>
    <w:lvl w:ilvl="1" w:tplc="F9D2AB86">
      <w:start w:val="1"/>
      <w:numFmt w:val="upperLetter"/>
      <w:lvlText w:val="（%2）"/>
      <w:lvlJc w:val="left"/>
      <w:pPr>
        <w:tabs>
          <w:tab w:val="num" w:pos="1010"/>
        </w:tabs>
        <w:ind w:left="1010" w:hanging="720"/>
      </w:pPr>
      <w:rPr>
        <w:rFonts w:hint="eastAsia"/>
      </w:rPr>
    </w:lvl>
    <w:lvl w:ilvl="2" w:tplc="BB2C049C">
      <w:start w:val="1"/>
      <w:numFmt w:val="decimal"/>
      <w:lvlText w:val="（%3）"/>
      <w:lvlJc w:val="left"/>
      <w:pPr>
        <w:tabs>
          <w:tab w:val="num" w:pos="1070"/>
        </w:tabs>
        <w:ind w:left="1070" w:hanging="360"/>
      </w:pPr>
      <w:rPr>
        <w:rFonts w:ascii="Times New Roman" w:hAnsi="Times New Roman" w:cs="Times New Roman" w:hint="default"/>
        <w:lang w:val="en-US"/>
      </w:rPr>
    </w:lvl>
    <w:lvl w:ilvl="3" w:tplc="DE68DF72">
      <w:start w:val="8"/>
      <w:numFmt w:val="japaneseCounting"/>
      <w:lvlText w:val="第%4章"/>
      <w:lvlJc w:val="left"/>
      <w:pPr>
        <w:tabs>
          <w:tab w:val="num" w:pos="2405"/>
        </w:tabs>
        <w:ind w:left="2405" w:hanging="1275"/>
      </w:pPr>
      <w:rPr>
        <w:rFonts w:hint="eastAsia"/>
      </w:rPr>
    </w:lvl>
    <w:lvl w:ilvl="4" w:tplc="FFFFFFFF" w:tentative="1">
      <w:start w:val="1"/>
      <w:numFmt w:val="lowerLetter"/>
      <w:lvlText w:val="%5)"/>
      <w:lvlJc w:val="left"/>
      <w:pPr>
        <w:tabs>
          <w:tab w:val="num" w:pos="1970"/>
        </w:tabs>
        <w:ind w:left="1970" w:hanging="420"/>
      </w:pPr>
    </w:lvl>
    <w:lvl w:ilvl="5" w:tplc="FFFFFFFF" w:tentative="1">
      <w:start w:val="1"/>
      <w:numFmt w:val="lowerRoman"/>
      <w:lvlText w:val="%6."/>
      <w:lvlJc w:val="right"/>
      <w:pPr>
        <w:tabs>
          <w:tab w:val="num" w:pos="2390"/>
        </w:tabs>
        <w:ind w:left="2390" w:hanging="420"/>
      </w:pPr>
    </w:lvl>
    <w:lvl w:ilvl="6" w:tplc="FFFFFFFF" w:tentative="1">
      <w:start w:val="1"/>
      <w:numFmt w:val="decimal"/>
      <w:lvlText w:val="%7."/>
      <w:lvlJc w:val="left"/>
      <w:pPr>
        <w:tabs>
          <w:tab w:val="num" w:pos="2810"/>
        </w:tabs>
        <w:ind w:left="2810" w:hanging="420"/>
      </w:pPr>
    </w:lvl>
    <w:lvl w:ilvl="7" w:tplc="FFFFFFFF" w:tentative="1">
      <w:start w:val="1"/>
      <w:numFmt w:val="lowerLetter"/>
      <w:lvlText w:val="%8)"/>
      <w:lvlJc w:val="left"/>
      <w:pPr>
        <w:tabs>
          <w:tab w:val="num" w:pos="3230"/>
        </w:tabs>
        <w:ind w:left="3230" w:hanging="420"/>
      </w:pPr>
    </w:lvl>
    <w:lvl w:ilvl="8" w:tplc="FFFFFFFF" w:tentative="1">
      <w:start w:val="1"/>
      <w:numFmt w:val="lowerRoman"/>
      <w:lvlText w:val="%9."/>
      <w:lvlJc w:val="right"/>
      <w:pPr>
        <w:tabs>
          <w:tab w:val="num" w:pos="3650"/>
        </w:tabs>
        <w:ind w:left="3650" w:hanging="420"/>
      </w:pPr>
    </w:lvl>
  </w:abstractNum>
  <w:abstractNum w:abstractNumId="23">
    <w:nsid w:val="73666707"/>
    <w:multiLevelType w:val="multilevel"/>
    <w:tmpl w:val="9910998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5AB04F4"/>
    <w:multiLevelType w:val="multilevel"/>
    <w:tmpl w:val="8788DBAE"/>
    <w:lvl w:ilvl="0">
      <w:start w:val="12"/>
      <w:numFmt w:val="decimal"/>
      <w:lvlText w:val="%1"/>
      <w:lvlJc w:val="left"/>
      <w:pPr>
        <w:ind w:left="420" w:hanging="420"/>
      </w:pPr>
      <w:rPr>
        <w:rFonts w:hint="default"/>
        <w:color w:val="auto"/>
        <w:sz w:val="24"/>
      </w:rPr>
    </w:lvl>
    <w:lvl w:ilvl="1">
      <w:start w:val="1"/>
      <w:numFmt w:val="decimal"/>
      <w:lvlText w:val="%1.%2"/>
      <w:lvlJc w:val="left"/>
      <w:pPr>
        <w:ind w:left="562" w:hanging="42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080" w:hanging="108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440" w:hanging="1440"/>
      </w:pPr>
      <w:rPr>
        <w:rFonts w:hint="default"/>
        <w:color w:val="auto"/>
        <w:sz w:val="24"/>
      </w:rPr>
    </w:lvl>
  </w:abstractNum>
  <w:abstractNum w:abstractNumId="25">
    <w:nsid w:val="790F0786"/>
    <w:multiLevelType w:val="multilevel"/>
    <w:tmpl w:val="80F00D9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DC71150"/>
    <w:multiLevelType w:val="singleLevel"/>
    <w:tmpl w:val="1BB8B962"/>
    <w:lvl w:ilvl="0">
      <w:start w:val="1"/>
      <w:numFmt w:val="decimal"/>
      <w:lvlText w:val="（%1）"/>
      <w:lvlJc w:val="left"/>
      <w:pPr>
        <w:tabs>
          <w:tab w:val="num" w:pos="555"/>
        </w:tabs>
        <w:ind w:left="555" w:hanging="555"/>
      </w:pPr>
      <w:rPr>
        <w:rFonts w:hint="eastAsia"/>
        <w:lang w:val="en-US"/>
      </w:rPr>
    </w:lvl>
  </w:abstractNum>
  <w:num w:numId="1">
    <w:abstractNumId w:val="19"/>
  </w:num>
  <w:num w:numId="2">
    <w:abstractNumId w:val="6"/>
  </w:num>
  <w:num w:numId="3">
    <w:abstractNumId w:val="7"/>
  </w:num>
  <w:num w:numId="4">
    <w:abstractNumId w:val="13"/>
  </w:num>
  <w:num w:numId="5">
    <w:abstractNumId w:val="12"/>
  </w:num>
  <w:num w:numId="6">
    <w:abstractNumId w:val="20"/>
  </w:num>
  <w:num w:numId="7">
    <w:abstractNumId w:val="23"/>
  </w:num>
  <w:num w:numId="8">
    <w:abstractNumId w:val="22"/>
  </w:num>
  <w:num w:numId="9">
    <w:abstractNumId w:val="25"/>
  </w:num>
  <w:num w:numId="10">
    <w:abstractNumId w:val="16"/>
  </w:num>
  <w:num w:numId="11">
    <w:abstractNumId w:val="3"/>
  </w:num>
  <w:num w:numId="12">
    <w:abstractNumId w:val="10"/>
  </w:num>
  <w:num w:numId="13">
    <w:abstractNumId w:val="11"/>
  </w:num>
  <w:num w:numId="14">
    <w:abstractNumId w:val="15"/>
  </w:num>
  <w:num w:numId="15">
    <w:abstractNumId w:val="5"/>
  </w:num>
  <w:num w:numId="16">
    <w:abstractNumId w:val="0"/>
  </w:num>
  <w:num w:numId="17">
    <w:abstractNumId w:val="1"/>
  </w:num>
  <w:num w:numId="18">
    <w:abstractNumId w:val="26"/>
  </w:num>
  <w:num w:numId="19">
    <w:abstractNumId w:val="14"/>
  </w:num>
  <w:num w:numId="20">
    <w:abstractNumId w:val="21"/>
  </w:num>
  <w:num w:numId="21">
    <w:abstractNumId w:val="24"/>
  </w:num>
  <w:num w:numId="22">
    <w:abstractNumId w:val="2"/>
  </w:num>
  <w:num w:numId="23">
    <w:abstractNumId w:val="9"/>
  </w:num>
  <w:num w:numId="24">
    <w:abstractNumId w:val="17"/>
  </w:num>
  <w:num w:numId="25">
    <w:abstractNumId w:val="18"/>
  </w:num>
  <w:num w:numId="26">
    <w:abstractNumId w:val="4"/>
  </w:num>
  <w:num w:numId="27">
    <w:abstractNumId w:val="8"/>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82974"/>
    <w:rsid w:val="0002065C"/>
    <w:rsid w:val="000251A6"/>
    <w:rsid w:val="000315C1"/>
    <w:rsid w:val="00074822"/>
    <w:rsid w:val="000A10F2"/>
    <w:rsid w:val="000C1FB3"/>
    <w:rsid w:val="000C5206"/>
    <w:rsid w:val="000F40CF"/>
    <w:rsid w:val="00104CD1"/>
    <w:rsid w:val="0012308F"/>
    <w:rsid w:val="00132AF2"/>
    <w:rsid w:val="00134FED"/>
    <w:rsid w:val="00137D89"/>
    <w:rsid w:val="00147813"/>
    <w:rsid w:val="00160283"/>
    <w:rsid w:val="00166617"/>
    <w:rsid w:val="001736E0"/>
    <w:rsid w:val="00182730"/>
    <w:rsid w:val="001945D4"/>
    <w:rsid w:val="001969D2"/>
    <w:rsid w:val="001A0E7F"/>
    <w:rsid w:val="001A77D1"/>
    <w:rsid w:val="001B7B87"/>
    <w:rsid w:val="001E192F"/>
    <w:rsid w:val="001E7BF9"/>
    <w:rsid w:val="00213538"/>
    <w:rsid w:val="0022334C"/>
    <w:rsid w:val="00235BD7"/>
    <w:rsid w:val="00243EA3"/>
    <w:rsid w:val="00245F0F"/>
    <w:rsid w:val="002508AE"/>
    <w:rsid w:val="00251296"/>
    <w:rsid w:val="00260ED1"/>
    <w:rsid w:val="00275161"/>
    <w:rsid w:val="0028309B"/>
    <w:rsid w:val="002C08D5"/>
    <w:rsid w:val="002D2327"/>
    <w:rsid w:val="002D46CE"/>
    <w:rsid w:val="002E6C7B"/>
    <w:rsid w:val="003023F3"/>
    <w:rsid w:val="003441CE"/>
    <w:rsid w:val="00346B81"/>
    <w:rsid w:val="00354E24"/>
    <w:rsid w:val="00360914"/>
    <w:rsid w:val="00387788"/>
    <w:rsid w:val="003A577F"/>
    <w:rsid w:val="003D1279"/>
    <w:rsid w:val="003D588F"/>
    <w:rsid w:val="003F4D6B"/>
    <w:rsid w:val="00413D1F"/>
    <w:rsid w:val="00417C02"/>
    <w:rsid w:val="00421627"/>
    <w:rsid w:val="00421D7A"/>
    <w:rsid w:val="004326EB"/>
    <w:rsid w:val="00441A5C"/>
    <w:rsid w:val="0045577A"/>
    <w:rsid w:val="00460CE6"/>
    <w:rsid w:val="004708A3"/>
    <w:rsid w:val="00482974"/>
    <w:rsid w:val="004935F7"/>
    <w:rsid w:val="0049634C"/>
    <w:rsid w:val="004C0B2F"/>
    <w:rsid w:val="004E52ED"/>
    <w:rsid w:val="00517B5A"/>
    <w:rsid w:val="00527EF1"/>
    <w:rsid w:val="005542A9"/>
    <w:rsid w:val="00586084"/>
    <w:rsid w:val="00587A75"/>
    <w:rsid w:val="00593691"/>
    <w:rsid w:val="00595355"/>
    <w:rsid w:val="005C6FF1"/>
    <w:rsid w:val="005E3AD7"/>
    <w:rsid w:val="005F37AA"/>
    <w:rsid w:val="005F68EE"/>
    <w:rsid w:val="006108B9"/>
    <w:rsid w:val="0062638D"/>
    <w:rsid w:val="00631B01"/>
    <w:rsid w:val="00636852"/>
    <w:rsid w:val="00645DA2"/>
    <w:rsid w:val="0065263B"/>
    <w:rsid w:val="00663ACD"/>
    <w:rsid w:val="006933EE"/>
    <w:rsid w:val="006A6EDD"/>
    <w:rsid w:val="006B6350"/>
    <w:rsid w:val="006C0EB2"/>
    <w:rsid w:val="006C3E89"/>
    <w:rsid w:val="006D1C65"/>
    <w:rsid w:val="006E7B4A"/>
    <w:rsid w:val="006E7E50"/>
    <w:rsid w:val="007225A2"/>
    <w:rsid w:val="007331A1"/>
    <w:rsid w:val="0073565D"/>
    <w:rsid w:val="007478B6"/>
    <w:rsid w:val="007642BB"/>
    <w:rsid w:val="00784F12"/>
    <w:rsid w:val="00785552"/>
    <w:rsid w:val="007910C3"/>
    <w:rsid w:val="00792E71"/>
    <w:rsid w:val="007A422F"/>
    <w:rsid w:val="007B711F"/>
    <w:rsid w:val="007C4B99"/>
    <w:rsid w:val="007E5B54"/>
    <w:rsid w:val="007F1B68"/>
    <w:rsid w:val="008273D4"/>
    <w:rsid w:val="008324F3"/>
    <w:rsid w:val="00833EF6"/>
    <w:rsid w:val="00834A3A"/>
    <w:rsid w:val="0083660A"/>
    <w:rsid w:val="00842680"/>
    <w:rsid w:val="0084355D"/>
    <w:rsid w:val="00845198"/>
    <w:rsid w:val="00857ABC"/>
    <w:rsid w:val="00887208"/>
    <w:rsid w:val="008938FD"/>
    <w:rsid w:val="008D6418"/>
    <w:rsid w:val="008F0CC3"/>
    <w:rsid w:val="00941C7A"/>
    <w:rsid w:val="009549B1"/>
    <w:rsid w:val="00961AF2"/>
    <w:rsid w:val="00973359"/>
    <w:rsid w:val="009916EE"/>
    <w:rsid w:val="009966DD"/>
    <w:rsid w:val="00997BAF"/>
    <w:rsid w:val="009B0356"/>
    <w:rsid w:val="009B19C3"/>
    <w:rsid w:val="009C0428"/>
    <w:rsid w:val="00A300A3"/>
    <w:rsid w:val="00A46A46"/>
    <w:rsid w:val="00A622BD"/>
    <w:rsid w:val="00A65071"/>
    <w:rsid w:val="00A66797"/>
    <w:rsid w:val="00A80A09"/>
    <w:rsid w:val="00A84D68"/>
    <w:rsid w:val="00A9142A"/>
    <w:rsid w:val="00A91A77"/>
    <w:rsid w:val="00A93656"/>
    <w:rsid w:val="00AA15C0"/>
    <w:rsid w:val="00AB424A"/>
    <w:rsid w:val="00AC474C"/>
    <w:rsid w:val="00AE7B78"/>
    <w:rsid w:val="00AF0421"/>
    <w:rsid w:val="00AF15A6"/>
    <w:rsid w:val="00AF641E"/>
    <w:rsid w:val="00B53074"/>
    <w:rsid w:val="00B57FF9"/>
    <w:rsid w:val="00B67CB6"/>
    <w:rsid w:val="00B70A36"/>
    <w:rsid w:val="00BA2FF9"/>
    <w:rsid w:val="00BC2CDD"/>
    <w:rsid w:val="00BC6F27"/>
    <w:rsid w:val="00BE78D5"/>
    <w:rsid w:val="00C04A5C"/>
    <w:rsid w:val="00C12A8A"/>
    <w:rsid w:val="00C37366"/>
    <w:rsid w:val="00C439D2"/>
    <w:rsid w:val="00C541B9"/>
    <w:rsid w:val="00C63F53"/>
    <w:rsid w:val="00C95DA0"/>
    <w:rsid w:val="00CB21DA"/>
    <w:rsid w:val="00CB31AB"/>
    <w:rsid w:val="00CC4104"/>
    <w:rsid w:val="00CD0666"/>
    <w:rsid w:val="00CE0719"/>
    <w:rsid w:val="00CF39CC"/>
    <w:rsid w:val="00D2172A"/>
    <w:rsid w:val="00D301D0"/>
    <w:rsid w:val="00D32167"/>
    <w:rsid w:val="00D45A0D"/>
    <w:rsid w:val="00D60E10"/>
    <w:rsid w:val="00D73544"/>
    <w:rsid w:val="00D75ED7"/>
    <w:rsid w:val="00D81CD8"/>
    <w:rsid w:val="00D90E78"/>
    <w:rsid w:val="00D91A57"/>
    <w:rsid w:val="00DA716C"/>
    <w:rsid w:val="00DB150C"/>
    <w:rsid w:val="00DB51F8"/>
    <w:rsid w:val="00DC476E"/>
    <w:rsid w:val="00E046C3"/>
    <w:rsid w:val="00E4049F"/>
    <w:rsid w:val="00E506E6"/>
    <w:rsid w:val="00E8453C"/>
    <w:rsid w:val="00E94A26"/>
    <w:rsid w:val="00EB2966"/>
    <w:rsid w:val="00EC3D81"/>
    <w:rsid w:val="00EE189A"/>
    <w:rsid w:val="00F14EBD"/>
    <w:rsid w:val="00F25641"/>
    <w:rsid w:val="00F534F7"/>
    <w:rsid w:val="00F57BFE"/>
    <w:rsid w:val="00F64DB3"/>
    <w:rsid w:val="00F65748"/>
    <w:rsid w:val="00F7057C"/>
    <w:rsid w:val="00FB2F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974"/>
    <w:pPr>
      <w:widowControl w:val="0"/>
      <w:jc w:val="both"/>
    </w:pPr>
    <w:rPr>
      <w:rFonts w:ascii="Calibri" w:eastAsia="宋体" w:hAnsi="Calibri" w:cs="Times New Roman"/>
    </w:rPr>
  </w:style>
  <w:style w:type="paragraph" w:styleId="1">
    <w:name w:val="heading 1"/>
    <w:basedOn w:val="a"/>
    <w:next w:val="a"/>
    <w:link w:val="1Char"/>
    <w:qFormat/>
    <w:rsid w:val="00482974"/>
    <w:pPr>
      <w:numPr>
        <w:numId w:val="1"/>
      </w:numPr>
      <w:adjustRightInd w:val="0"/>
      <w:spacing w:line="500" w:lineRule="exact"/>
      <w:textAlignment w:val="baseline"/>
      <w:outlineLvl w:val="0"/>
    </w:pPr>
    <w:rPr>
      <w:rFonts w:ascii="宋体" w:hAnsi="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29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2974"/>
    <w:rPr>
      <w:sz w:val="18"/>
      <w:szCs w:val="18"/>
    </w:rPr>
  </w:style>
  <w:style w:type="paragraph" w:styleId="a4">
    <w:name w:val="footer"/>
    <w:basedOn w:val="a"/>
    <w:link w:val="Char0"/>
    <w:uiPriority w:val="99"/>
    <w:unhideWhenUsed/>
    <w:rsid w:val="00482974"/>
    <w:pPr>
      <w:tabs>
        <w:tab w:val="center" w:pos="4153"/>
        <w:tab w:val="right" w:pos="8306"/>
      </w:tabs>
      <w:snapToGrid w:val="0"/>
      <w:jc w:val="left"/>
    </w:pPr>
    <w:rPr>
      <w:sz w:val="18"/>
      <w:szCs w:val="18"/>
    </w:rPr>
  </w:style>
  <w:style w:type="character" w:customStyle="1" w:styleId="Char0">
    <w:name w:val="页脚 Char"/>
    <w:basedOn w:val="a0"/>
    <w:link w:val="a4"/>
    <w:uiPriority w:val="99"/>
    <w:rsid w:val="00482974"/>
    <w:rPr>
      <w:sz w:val="18"/>
      <w:szCs w:val="18"/>
    </w:rPr>
  </w:style>
  <w:style w:type="character" w:customStyle="1" w:styleId="1Char">
    <w:name w:val="标题 1 Char"/>
    <w:basedOn w:val="a0"/>
    <w:link w:val="1"/>
    <w:rsid w:val="00482974"/>
    <w:rPr>
      <w:rFonts w:ascii="宋体" w:eastAsia="宋体" w:hAnsi="宋体" w:cs="Times New Roman"/>
      <w:b/>
      <w:bCs/>
      <w:kern w:val="0"/>
      <w:sz w:val="24"/>
      <w:szCs w:val="24"/>
    </w:rPr>
  </w:style>
  <w:style w:type="paragraph" w:styleId="a5">
    <w:name w:val="Date"/>
    <w:basedOn w:val="a"/>
    <w:next w:val="a"/>
    <w:link w:val="Char1"/>
    <w:unhideWhenUsed/>
    <w:rsid w:val="00482974"/>
    <w:pPr>
      <w:ind w:leftChars="2500" w:left="100"/>
    </w:pPr>
  </w:style>
  <w:style w:type="character" w:customStyle="1" w:styleId="Char1">
    <w:name w:val="日期 Char"/>
    <w:basedOn w:val="a0"/>
    <w:link w:val="a5"/>
    <w:rsid w:val="00482974"/>
    <w:rPr>
      <w:rFonts w:ascii="Calibri" w:eastAsia="宋体" w:hAnsi="Calibri" w:cs="Times New Roman"/>
    </w:rPr>
  </w:style>
  <w:style w:type="paragraph" w:styleId="a6">
    <w:name w:val="List Paragraph"/>
    <w:basedOn w:val="a"/>
    <w:uiPriority w:val="34"/>
    <w:qFormat/>
    <w:rsid w:val="00EE189A"/>
    <w:pPr>
      <w:ind w:firstLineChars="200" w:firstLine="420"/>
    </w:pPr>
    <w:rPr>
      <w:rFonts w:ascii="Times New Roman" w:hAnsi="Times New Roman"/>
      <w:szCs w:val="24"/>
    </w:rPr>
  </w:style>
  <w:style w:type="paragraph" w:styleId="a7">
    <w:name w:val="Body Text"/>
    <w:aliases w:val="bt"/>
    <w:basedOn w:val="a"/>
    <w:link w:val="Char2"/>
    <w:rsid w:val="007C4B99"/>
    <w:rPr>
      <w:rFonts w:ascii="Times New Roman" w:hAnsi="Times New Roman"/>
      <w:sz w:val="28"/>
      <w:szCs w:val="24"/>
    </w:rPr>
  </w:style>
  <w:style w:type="character" w:customStyle="1" w:styleId="Char2">
    <w:name w:val="正文文本 Char"/>
    <w:aliases w:val="bt Char"/>
    <w:basedOn w:val="a0"/>
    <w:link w:val="a7"/>
    <w:rsid w:val="007C4B99"/>
    <w:rPr>
      <w:rFonts w:ascii="Times New Roman" w:eastAsia="宋体" w:hAnsi="Times New Roman" w:cs="Times New Roman"/>
      <w:sz w:val="28"/>
      <w:szCs w:val="24"/>
    </w:rPr>
  </w:style>
  <w:style w:type="paragraph" w:styleId="2">
    <w:name w:val="Body Text 2"/>
    <w:basedOn w:val="a"/>
    <w:link w:val="2Char"/>
    <w:unhideWhenUsed/>
    <w:rsid w:val="007C4B99"/>
    <w:pPr>
      <w:spacing w:after="120" w:line="480" w:lineRule="auto"/>
    </w:pPr>
  </w:style>
  <w:style w:type="character" w:customStyle="1" w:styleId="2Char">
    <w:name w:val="正文文本 2 Char"/>
    <w:basedOn w:val="a0"/>
    <w:link w:val="2"/>
    <w:rsid w:val="007C4B99"/>
    <w:rPr>
      <w:rFonts w:ascii="Calibri" w:eastAsia="宋体" w:hAnsi="Calibri" w:cs="Times New Roman"/>
    </w:rPr>
  </w:style>
  <w:style w:type="paragraph" w:styleId="10">
    <w:name w:val="toc 1"/>
    <w:basedOn w:val="a"/>
    <w:next w:val="a"/>
    <w:autoRedefine/>
    <w:uiPriority w:val="39"/>
    <w:unhideWhenUsed/>
    <w:rsid w:val="00A46A46"/>
  </w:style>
  <w:style w:type="character" w:styleId="a8">
    <w:name w:val="Hyperlink"/>
    <w:basedOn w:val="a0"/>
    <w:uiPriority w:val="99"/>
    <w:unhideWhenUsed/>
    <w:rsid w:val="00A46A46"/>
    <w:rPr>
      <w:color w:val="0000FF" w:themeColor="hyperlink"/>
      <w:u w:val="single"/>
    </w:rPr>
  </w:style>
  <w:style w:type="paragraph" w:styleId="a9">
    <w:name w:val="Balloon Text"/>
    <w:basedOn w:val="a"/>
    <w:link w:val="Char3"/>
    <w:uiPriority w:val="99"/>
    <w:semiHidden/>
    <w:unhideWhenUsed/>
    <w:rsid w:val="00354E24"/>
    <w:rPr>
      <w:sz w:val="18"/>
      <w:szCs w:val="18"/>
    </w:rPr>
  </w:style>
  <w:style w:type="character" w:customStyle="1" w:styleId="Char3">
    <w:name w:val="批注框文本 Char"/>
    <w:basedOn w:val="a0"/>
    <w:link w:val="a9"/>
    <w:uiPriority w:val="99"/>
    <w:semiHidden/>
    <w:rsid w:val="00354E24"/>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4DBE52-A3AF-45F8-84F3-257177A8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23</Pages>
  <Words>2103</Words>
  <Characters>11991</Characters>
  <Application>Microsoft Office Word</Application>
  <DocSecurity>0</DocSecurity>
  <Lines>99</Lines>
  <Paragraphs>28</Paragraphs>
  <ScaleCrop>false</ScaleCrop>
  <Company/>
  <LinksUpToDate>false</LinksUpToDate>
  <CharactersWithSpaces>14066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deheng</dc:creator>
  <cp:lastModifiedBy>shiluofei</cp:lastModifiedBy>
  <cp:revision>26</cp:revision>
  <dcterms:created xsi:type="dcterms:W3CDTF">2015-02-04T03:12:00Z</dcterms:created>
  <dcterms:modified xsi:type="dcterms:W3CDTF">2016-07-15T08:43:00Z</dcterms:modified>
</cp:coreProperties>
</file>